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057143"/>
        <w:docPartObj>
          <w:docPartGallery w:val="Cover Pages"/>
          <w:docPartUnique/>
        </w:docPartObj>
      </w:sdtPr>
      <w:sdtEndPr>
        <w:rPr>
          <w:b/>
          <w:sz w:val="24"/>
          <w:szCs w:val="24"/>
        </w:rPr>
      </w:sdtEndPr>
      <w:sdtContent>
        <w:p w:rsidR="00B856B1" w:rsidRPr="0049146F" w:rsidRDefault="00B856B1" w:rsidP="0049146F">
          <w:pPr>
            <w:tabs>
              <w:tab w:val="left" w:pos="15451"/>
              <w:tab w:val="left" w:pos="15735"/>
            </w:tabs>
            <w:spacing w:after="0" w:line="240" w:lineRule="auto"/>
            <w:ind w:left="13452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 xml:space="preserve">                                                                                                                                                                                                                      Приложение</w:t>
          </w:r>
        </w:p>
        <w:p w:rsidR="00B856B1" w:rsidRPr="0049146F" w:rsidRDefault="00B856B1" w:rsidP="00B856B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Государственное бюджетное общеобразовательное учреждение</w:t>
          </w:r>
        </w:p>
        <w:p w:rsidR="00B856B1" w:rsidRPr="0049146F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Ростовской области «Цимлянская школа-интернат»</w:t>
          </w:r>
        </w:p>
        <w:p w:rsidR="00B856B1" w:rsidRPr="0049146F" w:rsidRDefault="00B856B1" w:rsidP="00B856B1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tbl>
          <w:tblPr>
            <w:tblpPr w:leftFromText="180" w:rightFromText="180" w:vertAnchor="page" w:horzAnchor="margin" w:tblpY="3245"/>
            <w:tblW w:w="15861" w:type="dxa"/>
            <w:tblLook w:val="04A0"/>
          </w:tblPr>
          <w:tblGrid>
            <w:gridCol w:w="5287"/>
            <w:gridCol w:w="5287"/>
            <w:gridCol w:w="5287"/>
          </w:tblGrid>
          <w:tr w:rsidR="00B856B1" w:rsidRPr="0049146F" w:rsidTr="002972D7">
            <w:trPr>
              <w:trHeight w:val="781"/>
            </w:trPr>
            <w:tc>
              <w:tcPr>
                <w:tcW w:w="5287" w:type="dxa"/>
              </w:tcPr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РАССМОТРЕНО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на заседании ШМО</w:t>
                </w:r>
              </w:p>
              <w:p w:rsidR="001A235C" w:rsidRPr="0049146F" w:rsidRDefault="001A235C" w:rsidP="002972D7">
                <w:pPr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___________рук</w:t>
                </w:r>
                <w:proofErr w:type="gramStart"/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.Ш</w:t>
                </w:r>
                <w:proofErr w:type="gramEnd"/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утова А.В.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протокол  №___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«     »_____________201__</w:t>
                </w:r>
              </w:p>
            </w:tc>
            <w:tc>
              <w:tcPr>
                <w:tcW w:w="5287" w:type="dxa"/>
              </w:tcPr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СОГЛАСОВАНО:</w:t>
                </w:r>
              </w:p>
              <w:p w:rsidR="00B856B1" w:rsidRPr="0049146F" w:rsidRDefault="00646DC6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з</w:t>
                </w:r>
                <w:r w:rsidR="00B856B1"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ам. директора по УВР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___________  Бочарова Л.В.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«      »___________201___</w:t>
                </w:r>
              </w:p>
            </w:tc>
            <w:tc>
              <w:tcPr>
                <w:tcW w:w="5287" w:type="dxa"/>
              </w:tcPr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УТВЕРЖДАЮ:</w:t>
                </w:r>
              </w:p>
              <w:p w:rsidR="00B856B1" w:rsidRPr="0049146F" w:rsidRDefault="00646DC6" w:rsidP="002972D7">
                <w:pPr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д</w:t>
                </w:r>
                <w:r w:rsidR="00B856B1"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иректор   </w:t>
                </w:r>
                <w:r w:rsidR="00B856B1" w:rsidRPr="0049146F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 ГБОУ РО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« Цимлянская школа – интернат»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_____________Кочергина Л.А.</w:t>
                </w:r>
              </w:p>
              <w:p w:rsidR="00B856B1" w:rsidRPr="0049146F" w:rsidRDefault="001A235C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Приказ№___ от </w:t>
                </w:r>
                <w:r w:rsidR="00B856B1" w:rsidRPr="0049146F">
                  <w:rPr>
                    <w:rFonts w:ascii="Times New Roman" w:hAnsi="Times New Roman" w:cs="Times New Roman"/>
                    <w:sz w:val="28"/>
                    <w:szCs w:val="28"/>
                  </w:rPr>
                  <w:t>«      » ____________ 201___</w:t>
                </w: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B856B1" w:rsidRPr="0049146F" w:rsidTr="002972D7">
            <w:trPr>
              <w:trHeight w:val="97"/>
            </w:trPr>
            <w:tc>
              <w:tcPr>
                <w:tcW w:w="5287" w:type="dxa"/>
              </w:tcPr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287" w:type="dxa"/>
              </w:tcPr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287" w:type="dxa"/>
              </w:tcPr>
              <w:p w:rsidR="00B856B1" w:rsidRPr="0049146F" w:rsidRDefault="00B856B1" w:rsidP="002972D7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B856B1" w:rsidRPr="0049146F" w:rsidRDefault="00B856B1" w:rsidP="00B856B1">
          <w:pPr>
            <w:spacing w:before="240"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226B5E" w:rsidRPr="0049146F" w:rsidRDefault="00226B5E" w:rsidP="00226B5E">
          <w:pPr>
            <w:spacing w:before="240"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Адаптированная р</w:t>
          </w:r>
          <w:r w:rsidR="00B856B1" w:rsidRPr="0049146F">
            <w:rPr>
              <w:rFonts w:ascii="Times New Roman" w:hAnsi="Times New Roman" w:cs="Times New Roman"/>
              <w:b/>
              <w:sz w:val="28"/>
              <w:szCs w:val="28"/>
            </w:rPr>
            <w:t xml:space="preserve">абочая программа </w:t>
          </w: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по предмету «Музыка»</w:t>
          </w:r>
        </w:p>
        <w:p w:rsidR="00B856B1" w:rsidRPr="0049146F" w:rsidRDefault="00226B5E" w:rsidP="00226B5E">
          <w:pPr>
            <w:spacing w:before="240"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 xml:space="preserve">для </w:t>
          </w:r>
          <w:proofErr w:type="gramStart"/>
          <w:r w:rsidR="00B856B1" w:rsidRPr="0049146F">
            <w:rPr>
              <w:rFonts w:ascii="Times New Roman" w:hAnsi="Times New Roman" w:cs="Times New Roman"/>
              <w:b/>
              <w:sz w:val="28"/>
              <w:szCs w:val="28"/>
            </w:rPr>
            <w:t>обучающихся</w:t>
          </w:r>
          <w:proofErr w:type="gramEnd"/>
          <w:r w:rsidR="00B856B1" w:rsidRPr="0049146F">
            <w:rPr>
              <w:rFonts w:ascii="Times New Roman" w:hAnsi="Times New Roman" w:cs="Times New Roman"/>
              <w:b/>
              <w:sz w:val="28"/>
              <w:szCs w:val="28"/>
            </w:rPr>
            <w:t xml:space="preserve"> младшего школьного возраста с ЗПР</w:t>
          </w: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, ТНР (3 класс</w:t>
          </w:r>
          <w:r w:rsidR="000F3ED2" w:rsidRPr="0049146F">
            <w:rPr>
              <w:rFonts w:ascii="Times New Roman" w:hAnsi="Times New Roman" w:cs="Times New Roman"/>
              <w:b/>
              <w:sz w:val="28"/>
              <w:szCs w:val="28"/>
            </w:rPr>
            <w:t>ы</w:t>
          </w: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)</w:t>
          </w:r>
          <w:r w:rsidR="00B856B1" w:rsidRPr="0049146F">
            <w:rPr>
              <w:rFonts w:ascii="Times New Roman" w:hAnsi="Times New Roman" w:cs="Times New Roman"/>
              <w:b/>
              <w:sz w:val="28"/>
              <w:szCs w:val="28"/>
            </w:rPr>
            <w:t>.</w:t>
          </w:r>
        </w:p>
        <w:p w:rsidR="00B856B1" w:rsidRPr="0049146F" w:rsidRDefault="00B856B1" w:rsidP="00226B5E">
          <w:pPr>
            <w:spacing w:before="240" w:after="0" w:line="240" w:lineRule="auto"/>
            <w:ind w:firstLine="142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br/>
          </w:r>
        </w:p>
        <w:p w:rsidR="00B856B1" w:rsidRPr="0049146F" w:rsidRDefault="00226B5E" w:rsidP="00226B5E">
          <w:pPr>
            <w:spacing w:before="240"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49146F">
            <w:rPr>
              <w:rFonts w:ascii="Times New Roman" w:hAnsi="Times New Roman" w:cs="Times New Roman"/>
              <w:b/>
              <w:sz w:val="28"/>
              <w:szCs w:val="28"/>
            </w:rPr>
            <w:t>Учитель</w:t>
          </w:r>
          <w:r w:rsidR="00B856B1" w:rsidRPr="0049146F">
            <w:rPr>
              <w:rFonts w:ascii="Times New Roman" w:hAnsi="Times New Roman" w:cs="Times New Roman"/>
              <w:b/>
              <w:sz w:val="28"/>
              <w:szCs w:val="28"/>
            </w:rPr>
            <w:t xml:space="preserve">– </w:t>
          </w:r>
          <w:proofErr w:type="gramStart"/>
          <w:r w:rsidR="001A235C" w:rsidRPr="0049146F">
            <w:rPr>
              <w:rFonts w:ascii="Times New Roman" w:hAnsi="Times New Roman" w:cs="Times New Roman"/>
              <w:sz w:val="28"/>
              <w:szCs w:val="28"/>
            </w:rPr>
            <w:t>Не</w:t>
          </w:r>
          <w:proofErr w:type="gramEnd"/>
          <w:r w:rsidR="001A235C" w:rsidRPr="0049146F">
            <w:rPr>
              <w:rFonts w:ascii="Times New Roman" w:hAnsi="Times New Roman" w:cs="Times New Roman"/>
              <w:sz w:val="28"/>
              <w:szCs w:val="28"/>
            </w:rPr>
            <w:t>сми</w:t>
          </w:r>
          <w:r w:rsidRPr="0049146F">
            <w:rPr>
              <w:rFonts w:ascii="Times New Roman" w:hAnsi="Times New Roman" w:cs="Times New Roman"/>
              <w:sz w:val="28"/>
              <w:szCs w:val="28"/>
            </w:rPr>
            <w:t>янов Е.П.</w:t>
          </w:r>
        </w:p>
        <w:p w:rsidR="00B856B1" w:rsidRPr="002972D7" w:rsidRDefault="00B856B1" w:rsidP="00226B5E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B856B1" w:rsidRPr="002972D7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B856B1" w:rsidRPr="002972D7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B856B1" w:rsidRPr="002972D7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B856B1" w:rsidRPr="002972D7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B856B1" w:rsidRPr="002972D7" w:rsidRDefault="00B856B1" w:rsidP="00B856B1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4"/>
            </w:rPr>
          </w:pPr>
        </w:p>
        <w:p w:rsidR="00B856B1" w:rsidRPr="002972D7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8"/>
              <w:szCs w:val="24"/>
            </w:rPr>
          </w:pPr>
          <w:r w:rsidRPr="002972D7">
            <w:rPr>
              <w:rFonts w:ascii="Times New Roman" w:hAnsi="Times New Roman" w:cs="Times New Roman"/>
              <w:sz w:val="28"/>
              <w:szCs w:val="24"/>
            </w:rPr>
            <w:t>2018-2019 учебный год.</w:t>
          </w:r>
        </w:p>
        <w:p w:rsidR="00B856B1" w:rsidRPr="00945272" w:rsidRDefault="00B856B1" w:rsidP="00B856B1">
          <w:pPr>
            <w:spacing w:after="0" w:line="240" w:lineRule="auto"/>
            <w:ind w:firstLine="14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B856B1" w:rsidRPr="00945272" w:rsidRDefault="00B856B1" w:rsidP="00B856B1">
          <w:pPr>
            <w:autoSpaceDE w:val="0"/>
            <w:autoSpaceDN w:val="0"/>
            <w:adjustRightInd w:val="0"/>
            <w:spacing w:after="0" w:line="240" w:lineRule="auto"/>
            <w:ind w:left="567"/>
            <w:jc w:val="center"/>
            <w:rPr>
              <w:rFonts w:ascii="Times New Roman" w:hAnsi="Times New Roman" w:cs="Times New Roman"/>
              <w:b/>
              <w:bCs/>
              <w:kern w:val="28"/>
              <w:sz w:val="24"/>
              <w:szCs w:val="24"/>
            </w:rPr>
          </w:pPr>
        </w:p>
        <w:p w:rsidR="00B856B1" w:rsidRDefault="00B856B1" w:rsidP="00B856B1"/>
        <w:p w:rsidR="00B856B1" w:rsidRDefault="00BA670B">
          <w:pPr>
            <w:rPr>
              <w:rFonts w:ascii="Times New Roman" w:eastAsia="Times New Roman" w:hAnsi="Times New Roman" w:cs="Times New Roman"/>
              <w:bCs/>
              <w:sz w:val="24"/>
              <w:szCs w:val="24"/>
            </w:rPr>
          </w:pPr>
        </w:p>
      </w:sdtContent>
    </w:sdt>
    <w:p w:rsidR="002D1884" w:rsidRPr="0076355F" w:rsidRDefault="00823E8F" w:rsidP="00C742E8">
      <w:pPr>
        <w:pStyle w:val="2"/>
        <w:shd w:val="clear" w:color="auto" w:fill="auto"/>
        <w:tabs>
          <w:tab w:val="left" w:pos="142"/>
          <w:tab w:val="center" w:pos="567"/>
          <w:tab w:val="center" w:pos="851"/>
          <w:tab w:val="center" w:pos="993"/>
        </w:tabs>
        <w:spacing w:line="240" w:lineRule="auto"/>
        <w:ind w:right="23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</w:t>
      </w:r>
      <w:proofErr w:type="gramStart"/>
      <w:r w:rsidR="002D1884" w:rsidRPr="0076355F">
        <w:rPr>
          <w:b w:val="0"/>
          <w:sz w:val="24"/>
          <w:szCs w:val="24"/>
        </w:rPr>
        <w:t xml:space="preserve">Адаптированная рабочая программа </w:t>
      </w:r>
      <w:r w:rsidR="00AC202E" w:rsidRPr="0076355F">
        <w:rPr>
          <w:b w:val="0"/>
          <w:sz w:val="24"/>
          <w:szCs w:val="24"/>
        </w:rPr>
        <w:t>по предмету «Музыка» (1-4 класс) обучающихся с задержкой психического развития (далее ЗПР)</w:t>
      </w:r>
      <w:r w:rsidR="00E43BE4">
        <w:rPr>
          <w:b w:val="0"/>
          <w:sz w:val="24"/>
          <w:szCs w:val="24"/>
        </w:rPr>
        <w:t xml:space="preserve">, обучающихся с тяжёлыми нарушениями речи (далее ТНР) </w:t>
      </w:r>
      <w:r w:rsidR="00AC202E" w:rsidRPr="0076355F">
        <w:rPr>
          <w:b w:val="0"/>
          <w:sz w:val="24"/>
          <w:szCs w:val="24"/>
        </w:rPr>
        <w:t>- это рабочая программа по предмету, адаптированная для обучения детей с ЗПР,</w:t>
      </w:r>
      <w:r w:rsidR="00E43BE4">
        <w:rPr>
          <w:b w:val="0"/>
          <w:sz w:val="24"/>
          <w:szCs w:val="24"/>
        </w:rPr>
        <w:t xml:space="preserve"> ТНР</w:t>
      </w:r>
      <w:r w:rsidR="00AC202E" w:rsidRPr="0076355F">
        <w:rPr>
          <w:b w:val="0"/>
          <w:sz w:val="24"/>
          <w:szCs w:val="24"/>
        </w:rPr>
        <w:t xml:space="preserve"> с учётом особенностей их психофизического развития, индивидуальных возможностей, обеспечивающая коррекцию нарушения развития и социальную адаптацию</w:t>
      </w:r>
      <w:r w:rsidR="00866099" w:rsidRPr="0076355F">
        <w:rPr>
          <w:b w:val="0"/>
          <w:sz w:val="24"/>
          <w:szCs w:val="24"/>
        </w:rPr>
        <w:t xml:space="preserve">. </w:t>
      </w:r>
      <w:proofErr w:type="gramEnd"/>
    </w:p>
    <w:p w:rsidR="00823E8F" w:rsidRDefault="00823E8F" w:rsidP="0076355F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 w:rsidR="002D1884" w:rsidRPr="0076355F">
        <w:rPr>
          <w:b w:val="0"/>
          <w:sz w:val="24"/>
          <w:szCs w:val="24"/>
        </w:rPr>
        <w:t>Программа составлена в соответствии</w:t>
      </w:r>
      <w:r>
        <w:rPr>
          <w:b w:val="0"/>
          <w:sz w:val="24"/>
          <w:szCs w:val="24"/>
        </w:rPr>
        <w:t>:</w:t>
      </w:r>
    </w:p>
    <w:p w:rsidR="002D1884" w:rsidRPr="0076355F" w:rsidRDefault="00823E8F" w:rsidP="0076355F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2D1884" w:rsidRPr="0076355F">
        <w:rPr>
          <w:b w:val="0"/>
          <w:sz w:val="24"/>
          <w:szCs w:val="24"/>
        </w:rPr>
        <w:t xml:space="preserve"> с требованиями документов Федерального государственного образовательного стандарта к содержанию начального образования, в частности с учётом содержания и целей базовых программ</w:t>
      </w:r>
      <w:r w:rsidR="00532335" w:rsidRPr="0076355F">
        <w:rPr>
          <w:b w:val="0"/>
          <w:sz w:val="24"/>
          <w:szCs w:val="24"/>
        </w:rPr>
        <w:t>:</w:t>
      </w:r>
    </w:p>
    <w:p w:rsidR="002D1884" w:rsidRDefault="00823E8F" w:rsidP="00823E8F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2D1884" w:rsidRPr="0076355F">
        <w:rPr>
          <w:b w:val="0"/>
          <w:sz w:val="24"/>
          <w:szCs w:val="24"/>
        </w:rPr>
        <w:t xml:space="preserve"> Программы общеобразовательных учреждений. Начальная ш</w:t>
      </w:r>
      <w:r w:rsidR="00D641C0">
        <w:rPr>
          <w:b w:val="0"/>
          <w:sz w:val="24"/>
          <w:szCs w:val="24"/>
        </w:rPr>
        <w:t xml:space="preserve">кола (1-4). «Музыка 1-4 классы» </w:t>
      </w:r>
      <w:r w:rsidR="002D1884" w:rsidRPr="0076355F">
        <w:rPr>
          <w:b w:val="0"/>
          <w:sz w:val="24"/>
          <w:szCs w:val="24"/>
        </w:rPr>
        <w:t>автор - Бакланова Т.И., - М.: АСТ: Астрель, 2012</w:t>
      </w:r>
      <w:r w:rsidR="00D641C0">
        <w:rPr>
          <w:b w:val="0"/>
          <w:sz w:val="24"/>
          <w:szCs w:val="24"/>
        </w:rPr>
        <w:t>, «Музыка 3 класс», адаптированная к образовательным возможностям для детей с задержкой психического разви</w:t>
      </w:r>
      <w:r>
        <w:rPr>
          <w:b w:val="0"/>
          <w:sz w:val="24"/>
          <w:szCs w:val="24"/>
        </w:rPr>
        <w:t>тия</w:t>
      </w:r>
      <w:proofErr w:type="gramStart"/>
      <w:r>
        <w:rPr>
          <w:b w:val="0"/>
          <w:sz w:val="24"/>
          <w:szCs w:val="24"/>
        </w:rPr>
        <w:t xml:space="preserve"> ,</w:t>
      </w:r>
      <w:proofErr w:type="gramEnd"/>
      <w:r>
        <w:rPr>
          <w:b w:val="0"/>
          <w:sz w:val="24"/>
          <w:szCs w:val="24"/>
        </w:rPr>
        <w:t xml:space="preserve"> тяжёлыми нарушениями речи.</w:t>
      </w:r>
      <w:r w:rsidR="00D641C0">
        <w:rPr>
          <w:b w:val="0"/>
          <w:sz w:val="24"/>
          <w:szCs w:val="24"/>
        </w:rPr>
        <w:t xml:space="preserve"> Учебник для </w:t>
      </w:r>
      <w:proofErr w:type="gramStart"/>
      <w:r w:rsidR="00D641C0">
        <w:rPr>
          <w:b w:val="0"/>
          <w:sz w:val="24"/>
          <w:szCs w:val="24"/>
        </w:rPr>
        <w:t>обучающихся</w:t>
      </w:r>
      <w:proofErr w:type="gramEnd"/>
      <w:r w:rsidR="00D24F33">
        <w:rPr>
          <w:b w:val="0"/>
          <w:sz w:val="24"/>
          <w:szCs w:val="24"/>
        </w:rPr>
        <w:t xml:space="preserve"> «Музыка 3 класс» М.: Просвещение, 2014г. </w:t>
      </w:r>
    </w:p>
    <w:p w:rsidR="00823E8F" w:rsidRDefault="00823E8F" w:rsidP="00823E8F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-Адаптированных основных общеобразовательных программ начального общего образования </w:t>
      </w:r>
      <w:proofErr w:type="gramStart"/>
      <w:r>
        <w:rPr>
          <w:b w:val="0"/>
          <w:sz w:val="24"/>
          <w:szCs w:val="24"/>
        </w:rPr>
        <w:t>для</w:t>
      </w:r>
      <w:proofErr w:type="gramEnd"/>
      <w:r>
        <w:rPr>
          <w:b w:val="0"/>
          <w:sz w:val="24"/>
          <w:szCs w:val="24"/>
        </w:rPr>
        <w:t xml:space="preserve"> обучающихся с ЗПР, ТНР ГБОУ РО  «Цимлянская школа-интернат».</w:t>
      </w:r>
    </w:p>
    <w:p w:rsidR="00823E8F" w:rsidRPr="0076355F" w:rsidRDefault="00823E8F" w:rsidP="00823E8F">
      <w:pPr>
        <w:pStyle w:val="2"/>
        <w:shd w:val="clear" w:color="auto" w:fill="auto"/>
        <w:tabs>
          <w:tab w:val="left" w:pos="142"/>
        </w:tabs>
        <w:spacing w:line="240" w:lineRule="auto"/>
        <w:ind w:right="23" w:firstLine="0"/>
        <w:jc w:val="left"/>
        <w:rPr>
          <w:b w:val="0"/>
          <w:sz w:val="24"/>
          <w:szCs w:val="24"/>
        </w:rPr>
      </w:pPr>
    </w:p>
    <w:p w:rsidR="00532335" w:rsidRPr="0076355F" w:rsidRDefault="00823E8F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="00532335" w:rsidRPr="0076355F">
        <w:rPr>
          <w:rFonts w:ascii="Times New Roman" w:hAnsi="Times New Roman"/>
          <w:iCs/>
          <w:sz w:val="24"/>
          <w:szCs w:val="24"/>
        </w:rPr>
        <w:t>Рабочая программа рассчитана на 1 ч в неделю для обязательного изуче</w:t>
      </w:r>
      <w:r w:rsidR="005730C8">
        <w:rPr>
          <w:rFonts w:ascii="Times New Roman" w:hAnsi="Times New Roman"/>
          <w:iCs/>
          <w:sz w:val="24"/>
          <w:szCs w:val="24"/>
        </w:rPr>
        <w:t>ния учебного предмета «Музыка».  В 3 классе ТНР -</w:t>
      </w:r>
      <w:r w:rsidR="00532335" w:rsidRPr="0076355F">
        <w:rPr>
          <w:rFonts w:ascii="Times New Roman" w:hAnsi="Times New Roman"/>
          <w:iCs/>
          <w:sz w:val="24"/>
          <w:szCs w:val="24"/>
        </w:rPr>
        <w:t>34ч.</w:t>
      </w:r>
      <w:r w:rsidR="004138FA" w:rsidRPr="0076355F">
        <w:rPr>
          <w:rFonts w:ascii="Times New Roman" w:hAnsi="Times New Roman"/>
          <w:iCs/>
          <w:sz w:val="24"/>
          <w:szCs w:val="24"/>
        </w:rPr>
        <w:t xml:space="preserve"> в год</w:t>
      </w:r>
      <w:r w:rsidR="005730C8">
        <w:rPr>
          <w:rFonts w:ascii="Times New Roman" w:hAnsi="Times New Roman"/>
          <w:iCs/>
          <w:sz w:val="24"/>
          <w:szCs w:val="24"/>
        </w:rPr>
        <w:t>, в 3 классе ЗПР- 33 ч. в год.</w:t>
      </w:r>
    </w:p>
    <w:p w:rsidR="004138FA" w:rsidRPr="0076355F" w:rsidRDefault="004138FA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sz w:val="24"/>
          <w:szCs w:val="24"/>
        </w:rPr>
      </w:pPr>
    </w:p>
    <w:p w:rsidR="00532335" w:rsidRPr="0076355F" w:rsidRDefault="00532335" w:rsidP="0076355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23"/>
        <w:contextualSpacing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 xml:space="preserve">Наряду с образовательными, развивающими, воспитательными задачами в программе прописаны и </w:t>
      </w:r>
      <w:r w:rsidRPr="0076355F">
        <w:rPr>
          <w:rFonts w:ascii="Times New Roman" w:hAnsi="Times New Roman"/>
          <w:b/>
          <w:sz w:val="24"/>
          <w:szCs w:val="24"/>
        </w:rPr>
        <w:t>коррекционные задачи</w:t>
      </w:r>
      <w:r w:rsidRPr="0076355F">
        <w:rPr>
          <w:rFonts w:ascii="Times New Roman" w:hAnsi="Times New Roman"/>
          <w:sz w:val="24"/>
          <w:szCs w:val="24"/>
        </w:rPr>
        <w:t>:</w:t>
      </w:r>
    </w:p>
    <w:p w:rsidR="00532335" w:rsidRPr="0076355F" w:rsidRDefault="00532335" w:rsidP="0076355F">
      <w:pPr>
        <w:pStyle w:val="a8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right="23" w:firstLine="0"/>
        <w:jc w:val="both"/>
        <w:rPr>
          <w:rFonts w:ascii="Times New Roman" w:hAnsi="Times New Roman"/>
          <w:iCs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Коррекция отклонения в интеллектуальном развитии.</w:t>
      </w:r>
    </w:p>
    <w:p w:rsidR="00532335" w:rsidRPr="0076355F" w:rsidRDefault="00532335" w:rsidP="00E82ADF">
      <w:pPr>
        <w:pStyle w:val="a5"/>
        <w:numPr>
          <w:ilvl w:val="0"/>
          <w:numId w:val="5"/>
        </w:numPr>
        <w:tabs>
          <w:tab w:val="left" w:pos="142"/>
        </w:tabs>
        <w:spacing w:before="90" w:beforeAutospacing="0" w:after="90" w:afterAutospacing="0"/>
        <w:ind w:left="0" w:right="23" w:firstLine="0"/>
      </w:pPr>
      <w:r w:rsidRPr="0076355F">
        <w:t>Коррекция нарушения звукопроизносительной сферы.</w:t>
      </w:r>
    </w:p>
    <w:p w:rsidR="00532335" w:rsidRPr="0076355F" w:rsidRDefault="00532335" w:rsidP="00E82ADF">
      <w:pPr>
        <w:pStyle w:val="a5"/>
        <w:numPr>
          <w:ilvl w:val="0"/>
          <w:numId w:val="5"/>
        </w:numPr>
        <w:tabs>
          <w:tab w:val="left" w:pos="142"/>
        </w:tabs>
        <w:spacing w:before="90" w:beforeAutospacing="0" w:after="90" w:afterAutospacing="0"/>
        <w:ind w:left="0" w:right="23" w:firstLine="0"/>
      </w:pPr>
      <w:r w:rsidRPr="0076355F">
        <w:t>Содействие преодолению неадекватных форм поведения, снятие эмоционального напряжения.</w:t>
      </w:r>
    </w:p>
    <w:p w:rsidR="00532335" w:rsidRPr="0076355F" w:rsidRDefault="00532335" w:rsidP="00E82ADF">
      <w:pPr>
        <w:pStyle w:val="a5"/>
        <w:numPr>
          <w:ilvl w:val="0"/>
          <w:numId w:val="5"/>
        </w:numPr>
        <w:tabs>
          <w:tab w:val="left" w:pos="142"/>
        </w:tabs>
        <w:spacing w:before="90" w:beforeAutospacing="0" w:after="90" w:afterAutospacing="0"/>
        <w:ind w:left="0" w:right="23" w:firstLine="0"/>
      </w:pPr>
      <w:r w:rsidRPr="0076355F">
        <w:t>Содействие приобретению навыков искреннего, глубокого и свободного общения со сверстниками.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активизация познавательной деятельности учащихся;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повышение уровня их умственного развития;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lastRenderedPageBreak/>
        <w:t>нормализация учебной деятельности;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коррекция недостатков эмоционально-личностного развития;</w:t>
      </w:r>
    </w:p>
    <w:p w:rsidR="00532335" w:rsidRPr="0076355F" w:rsidRDefault="00532335" w:rsidP="0076355F">
      <w:pPr>
        <w:pStyle w:val="a8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0" w:right="23" w:firstLine="0"/>
        <w:rPr>
          <w:rFonts w:ascii="Times New Roman" w:eastAsia="Times New Roman CYR" w:hAnsi="Times New Roman"/>
          <w:sz w:val="24"/>
          <w:szCs w:val="24"/>
        </w:rPr>
      </w:pPr>
      <w:r w:rsidRPr="0076355F">
        <w:rPr>
          <w:rFonts w:ascii="Times New Roman" w:eastAsia="Times New Roman CYR" w:hAnsi="Times New Roman"/>
          <w:sz w:val="24"/>
          <w:szCs w:val="24"/>
        </w:rPr>
        <w:t>социально-трудовая адаптация.</w:t>
      </w:r>
    </w:p>
    <w:p w:rsidR="00532335" w:rsidRPr="0076355F" w:rsidRDefault="00532335" w:rsidP="00016D0E">
      <w:pPr>
        <w:tabs>
          <w:tab w:val="left" w:pos="142"/>
        </w:tabs>
        <w:spacing w:before="240" w:after="240" w:line="240" w:lineRule="auto"/>
        <w:ind w:right="2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6355F">
        <w:rPr>
          <w:rFonts w:ascii="Times New Roman" w:hAnsi="Times New Roman"/>
          <w:b/>
          <w:bCs/>
          <w:sz w:val="24"/>
          <w:szCs w:val="24"/>
        </w:rPr>
        <w:t>Основные подходы к организации учебного процесса для детей с ЗПР</w:t>
      </w:r>
      <w:r w:rsidR="00E43BE4">
        <w:rPr>
          <w:rFonts w:ascii="Times New Roman" w:hAnsi="Times New Roman"/>
          <w:b/>
          <w:bCs/>
          <w:sz w:val="24"/>
          <w:szCs w:val="24"/>
        </w:rPr>
        <w:t>, ТНР</w:t>
      </w:r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proofErr w:type="gramStart"/>
      <w:r w:rsidRPr="0076355F">
        <w:rPr>
          <w:rFonts w:ascii="Times New Roman" w:hAnsi="Times New Roman"/>
          <w:bCs/>
          <w:sz w:val="24"/>
          <w:szCs w:val="24"/>
        </w:rPr>
        <w:t>Подбор заданий, максимально возбуждающих активность ребенка, пробуждающие у него потребность в познавательной деятельности</w:t>
      </w:r>
      <w:proofErr w:type="gramEnd"/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Приспособление темпа изучения учебного материала и методов обучения к уровню развития детей с ЗПР</w:t>
      </w:r>
      <w:proofErr w:type="gramStart"/>
      <w:r w:rsidR="00E43BE4">
        <w:rPr>
          <w:rFonts w:ascii="Times New Roman" w:hAnsi="Times New Roman"/>
          <w:bCs/>
          <w:sz w:val="24"/>
          <w:szCs w:val="24"/>
        </w:rPr>
        <w:t>,Т</w:t>
      </w:r>
      <w:proofErr w:type="gramEnd"/>
      <w:r w:rsidR="00E43BE4">
        <w:rPr>
          <w:rFonts w:ascii="Times New Roman" w:hAnsi="Times New Roman"/>
          <w:bCs/>
          <w:sz w:val="24"/>
          <w:szCs w:val="24"/>
        </w:rPr>
        <w:t>НР</w:t>
      </w:r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Индивидуальный подход</w:t>
      </w:r>
    </w:p>
    <w:p w:rsidR="00532335" w:rsidRPr="0076355F" w:rsidRDefault="00532335" w:rsidP="0076355F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right="23" w:firstLine="0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Сочетание коррекционного обучения с лечебно-оздоровительными мероприятиями</w:t>
      </w:r>
    </w:p>
    <w:p w:rsidR="00532335" w:rsidRPr="0076355F" w:rsidRDefault="004138FA" w:rsidP="0076355F">
      <w:pPr>
        <w:tabs>
          <w:tab w:val="left" w:pos="142"/>
        </w:tabs>
        <w:spacing w:after="0" w:line="240" w:lineRule="auto"/>
        <w:ind w:right="23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 xml:space="preserve">           </w:t>
      </w:r>
      <w:r w:rsidR="00532335" w:rsidRPr="0076355F">
        <w:rPr>
          <w:rFonts w:ascii="Times New Roman" w:hAnsi="Times New Roman"/>
          <w:bCs/>
          <w:sz w:val="24"/>
          <w:szCs w:val="24"/>
        </w:rPr>
        <w:t>Повторное объяснение учебного материала и подбор дополнительных заданий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Постоянное использование наглядности, наводящих вопросов, аналогий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Использование многократных указаний, упражнений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Проявление большого такта со стороны учителя</w:t>
      </w:r>
    </w:p>
    <w:p w:rsidR="00532335" w:rsidRPr="0076355F" w:rsidRDefault="00532335" w:rsidP="004138FA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Использование поощрений, повышение самооценки ребенка, укрепление в нем веры в свои силы</w:t>
      </w:r>
    </w:p>
    <w:p w:rsidR="00532335" w:rsidRPr="004251A7" w:rsidRDefault="00532335" w:rsidP="004251A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6355F">
        <w:rPr>
          <w:rFonts w:ascii="Times New Roman" w:hAnsi="Times New Roman"/>
          <w:bCs/>
          <w:sz w:val="24"/>
          <w:szCs w:val="24"/>
        </w:rPr>
        <w:t>Поэтапное обобщение проделанной на уроке работ</w:t>
      </w:r>
      <w:r w:rsidR="00016D0E">
        <w:rPr>
          <w:rFonts w:ascii="Times New Roman" w:hAnsi="Times New Roman"/>
          <w:bCs/>
          <w:sz w:val="24"/>
          <w:szCs w:val="24"/>
        </w:rPr>
        <w:t>ы</w:t>
      </w:r>
    </w:p>
    <w:p w:rsidR="002D1884" w:rsidRPr="00E82ADF" w:rsidRDefault="004138FA" w:rsidP="00016D0E">
      <w:pPr>
        <w:pStyle w:val="Style23"/>
        <w:widowControl/>
        <w:spacing w:before="240" w:after="240" w:line="240" w:lineRule="auto"/>
        <w:jc w:val="center"/>
        <w:rPr>
          <w:rStyle w:val="FontStyle134"/>
          <w:rFonts w:ascii="Times New Roman" w:hAnsi="Times New Roman" w:cs="Times New Roman"/>
          <w:i/>
          <w:position w:val="7"/>
          <w:sz w:val="28"/>
          <w:szCs w:val="28"/>
        </w:rPr>
      </w:pPr>
      <w:r w:rsidRPr="00E82ADF">
        <w:rPr>
          <w:rStyle w:val="FontStyle134"/>
          <w:rFonts w:ascii="Times New Roman" w:hAnsi="Times New Roman" w:cs="Times New Roman"/>
          <w:i/>
          <w:position w:val="7"/>
          <w:sz w:val="28"/>
          <w:szCs w:val="28"/>
        </w:rPr>
        <w:t>Планируемые результаты освоения учебного предмета</w:t>
      </w:r>
    </w:p>
    <w:p w:rsidR="004138FA" w:rsidRPr="0076355F" w:rsidRDefault="004138FA" w:rsidP="004138FA">
      <w:pPr>
        <w:spacing w:line="240" w:lineRule="auto"/>
        <w:jc w:val="both"/>
        <w:rPr>
          <w:rStyle w:val="FontStyle134"/>
          <w:rFonts w:eastAsia="Times New Roman"/>
          <w:b w:val="0"/>
          <w:position w:val="7"/>
          <w:sz w:val="24"/>
          <w:szCs w:val="24"/>
        </w:rPr>
      </w:pPr>
    </w:p>
    <w:p w:rsidR="002D1884" w:rsidRPr="0076355F" w:rsidRDefault="002D1884" w:rsidP="004138F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5F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2D1884" w:rsidRPr="0076355F" w:rsidRDefault="002D1884" w:rsidP="003176FE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355F">
        <w:rPr>
          <w:rFonts w:ascii="Times New Roman" w:hAnsi="Times New Roman"/>
          <w:b/>
          <w:bCs/>
          <w:i/>
          <w:iCs/>
          <w:sz w:val="24"/>
          <w:szCs w:val="24"/>
        </w:rPr>
        <w:t xml:space="preserve">У </w:t>
      </w:r>
      <w:proofErr w:type="gramStart"/>
      <w:r w:rsidR="00E82ADF">
        <w:rPr>
          <w:rFonts w:ascii="Times New Roman" w:hAnsi="Times New Roman"/>
          <w:b/>
          <w:bCs/>
          <w:i/>
          <w:iCs/>
          <w:sz w:val="24"/>
          <w:szCs w:val="24"/>
        </w:rPr>
        <w:t>об</w:t>
      </w:r>
      <w:r w:rsidRPr="0076355F">
        <w:rPr>
          <w:rFonts w:ascii="Times New Roman" w:hAnsi="Times New Roman"/>
          <w:b/>
          <w:bCs/>
          <w:i/>
          <w:iCs/>
          <w:sz w:val="24"/>
          <w:szCs w:val="24"/>
        </w:rPr>
        <w:t>уча</w:t>
      </w:r>
      <w:r w:rsidR="00E82ADF"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 w:rsidRPr="0076355F">
        <w:rPr>
          <w:rFonts w:ascii="Times New Roman" w:hAnsi="Times New Roman"/>
          <w:b/>
          <w:bCs/>
          <w:i/>
          <w:iCs/>
          <w:sz w:val="24"/>
          <w:szCs w:val="24"/>
        </w:rPr>
        <w:t>щихся</w:t>
      </w:r>
      <w:proofErr w:type="gramEnd"/>
      <w:r w:rsidRPr="0076355F">
        <w:rPr>
          <w:rFonts w:ascii="Times New Roman" w:hAnsi="Times New Roman"/>
          <w:b/>
          <w:bCs/>
          <w:i/>
          <w:iCs/>
          <w:sz w:val="24"/>
          <w:szCs w:val="24"/>
        </w:rPr>
        <w:t xml:space="preserve"> будут сформированы:</w:t>
      </w:r>
    </w:p>
    <w:p w:rsidR="002D1884" w:rsidRPr="0076355F" w:rsidRDefault="002D1884" w:rsidP="003176FE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мотивация и познавательный интерес к музыке и музыкальной деятельности;</w:t>
      </w:r>
    </w:p>
    <w:p w:rsidR="002D1884" w:rsidRPr="0076355F" w:rsidRDefault="002D1884" w:rsidP="003176FE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чувство уважения к народной песне, народным традициям, музыкальной культуре России;</w:t>
      </w:r>
    </w:p>
    <w:p w:rsidR="002D1884" w:rsidRPr="0076355F" w:rsidRDefault="002D1884" w:rsidP="003176FE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эмоционально - ценностное отношение к Государственному гимну России; к произведениям народной и классической музыки;</w:t>
      </w:r>
    </w:p>
    <w:p w:rsidR="002D1884" w:rsidRPr="0076355F" w:rsidRDefault="002D1884" w:rsidP="003176FE">
      <w:pPr>
        <w:pStyle w:val="a8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понимание разнообразия и богатства музыкальных сре</w:t>
      </w:r>
      <w:proofErr w:type="gramStart"/>
      <w:r w:rsidRPr="0076355F">
        <w:rPr>
          <w:rFonts w:ascii="Times New Roman" w:hAnsi="Times New Roman"/>
          <w:sz w:val="24"/>
          <w:szCs w:val="24"/>
        </w:rPr>
        <w:t>дств дл</w:t>
      </w:r>
      <w:proofErr w:type="gramEnd"/>
      <w:r w:rsidRPr="0076355F">
        <w:rPr>
          <w:rFonts w:ascii="Times New Roman" w:hAnsi="Times New Roman"/>
          <w:sz w:val="24"/>
          <w:szCs w:val="24"/>
        </w:rPr>
        <w:t>я выражения состояния природы, духовного состояния человека.</w:t>
      </w:r>
    </w:p>
    <w:p w:rsidR="002D1884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2D1884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2D1884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D1884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получат возможность для формирования:</w:t>
      </w:r>
      <w:proofErr w:type="gramEnd"/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чувства сопричастности к культуре своего народа;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lastRenderedPageBreak/>
        <w:t>понимания музыкальной культуры как неотъемлемой части различных сфер человеческой жизни (семейно - бытовой, праздничной, трудовой, воинской, спортивной и др.) и отражение в ней исторических событий и личностей;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положительной мотивации к прослушиванию «живой» музыки, к посещению концертных залов, музыкальных театров;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355F">
        <w:rPr>
          <w:rFonts w:ascii="Times New Roman" w:hAnsi="Times New Roman"/>
          <w:sz w:val="24"/>
          <w:szCs w:val="24"/>
        </w:rPr>
        <w:t>ценностно - смысловых</w:t>
      </w:r>
      <w:proofErr w:type="gramEnd"/>
      <w:r w:rsidRPr="0076355F">
        <w:rPr>
          <w:rFonts w:ascii="Times New Roman" w:hAnsi="Times New Roman"/>
          <w:sz w:val="24"/>
          <w:szCs w:val="24"/>
        </w:rPr>
        <w:t xml:space="preserve"> установок, отражающих индивидуально - личностные позиции;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уважительного отношения к музыкальному наследию России и каждого из народов нашей страны, понимания ценности многонационального российского общества культурного разнообразия России;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положительной мотивации к изучению основ нотной грамоты;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мотивации к занятиям определённым видом музыкальной деятельности;</w:t>
      </w:r>
    </w:p>
    <w:p w:rsidR="002D1884" w:rsidRPr="0076355F" w:rsidRDefault="002D1884" w:rsidP="003176FE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эмоциональн</w:t>
      </w:r>
      <w:r w:rsidR="004138FA" w:rsidRPr="0076355F">
        <w:rPr>
          <w:rFonts w:ascii="Times New Roman" w:hAnsi="Times New Roman"/>
          <w:sz w:val="24"/>
          <w:szCs w:val="24"/>
        </w:rPr>
        <w:t>о</w:t>
      </w:r>
      <w:r w:rsidRPr="0076355F">
        <w:rPr>
          <w:rFonts w:ascii="Times New Roman" w:hAnsi="Times New Roman"/>
          <w:sz w:val="24"/>
          <w:szCs w:val="24"/>
        </w:rPr>
        <w:t xml:space="preserve"> - ценностного отношения к музыке как живому, образному искусству.</w:t>
      </w:r>
    </w:p>
    <w:p w:rsidR="002D1884" w:rsidRPr="0076355F" w:rsidRDefault="002D1884" w:rsidP="004138F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5F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2D1884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2D1884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2D1884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щиеся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D1884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научатся: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исполнять Государственный гимн Российской Федерации;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объяснять значение понятия «классическая музыка»;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называть изученные жанры и формы камерной, хоровой и симфонической музыки;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называть наименования и авторов шедевров оперного и балетного искусства;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исполнять соло несколько народных и композиторских песен (по выбору учащегося);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различать виды музыкально - исполнительских коллективов (хор, оркестр, ансамбль);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называть основные традиционные формы трансляции музыки от композитора через исполнителей к слушателям (концерт и музыкальный спектакль);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использовать доступные младшим школьникам современные информационные каналы и средства трансляции классической музыки;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понимать выразительность и изобразительность музыкальной интонации в классической музыке;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устанавливать взаимосвязь народной и классической музыки;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выразительно исполнять в хоре вокальные произведения с сопровождением и без сопровождения, одноголосные и с элементами двухголосия;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определять на слух основные жанры музыки;</w:t>
      </w:r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355F">
        <w:rPr>
          <w:rFonts w:ascii="Times New Roman" w:hAnsi="Times New Roman"/>
          <w:sz w:val="24"/>
          <w:szCs w:val="24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  <w:proofErr w:type="gramEnd"/>
    </w:p>
    <w:p w:rsidR="001A6C07" w:rsidRPr="0076355F" w:rsidRDefault="001A6C07" w:rsidP="003176FE">
      <w:pPr>
        <w:pStyle w:val="a8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передавать настроение музыки и его изменение: в пении, музыкально - пластическом движении.</w:t>
      </w:r>
    </w:p>
    <w:p w:rsidR="001A6C07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Обу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</w:t>
      </w:r>
      <w:proofErr w:type="gramEnd"/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получат возможность научиться: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определять особенности оперетты и мюзикла как видов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Музыкально - сценического искусства;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различать и называть музыкальные инструменты симфонического оркестра; певческие голоса в академическом хоре и оперном спектакле;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 xml:space="preserve">называть основные учреждения культуры, в которых исполняется для слушателей классическая </w:t>
      </w:r>
      <w:proofErr w:type="gramStart"/>
      <w:r w:rsidRPr="0076355F">
        <w:rPr>
          <w:rFonts w:ascii="Times New Roman" w:hAnsi="Times New Roman"/>
          <w:sz w:val="24"/>
          <w:szCs w:val="24"/>
        </w:rPr>
        <w:t>музыка</w:t>
      </w:r>
      <w:proofErr w:type="gramEnd"/>
      <w:r w:rsidRPr="0076355F">
        <w:rPr>
          <w:rFonts w:ascii="Times New Roman" w:hAnsi="Times New Roman"/>
          <w:sz w:val="24"/>
          <w:szCs w:val="24"/>
        </w:rPr>
        <w:t xml:space="preserve"> и сохраняются традиции музыкальной культуры, перечислять названия знаменитых концертных залов, музыкальных театров и музыкальных музеев России и других стран;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передавать настроение музыки и его изменение в игре на музыкальных инструментах;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использовать приёмы игры на ударных, духовых и струнных народных музыкальных инструментах;</w:t>
      </w:r>
    </w:p>
    <w:p w:rsidR="001A6C07" w:rsidRPr="0076355F" w:rsidRDefault="001A6C07" w:rsidP="003176FE">
      <w:pPr>
        <w:pStyle w:val="a8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применять приобретённые знания и умения в практической деятельности и повседневной жизни при посещении концертов, музыкальных спектаклей и музеев, прослушивании записей музыкальных произведений, самостоятельном пении и игре на музыкальных инструментах, разработке и реализации творческих проектов в сфере музыкальной культуры.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5F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1A6C07" w:rsidRPr="0076355F" w:rsidRDefault="001A6C07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</w:p>
    <w:p w:rsidR="001A6C07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 научатся: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определять цели и ставить учебные задачи, осуществлять поиск средств их решения (под руководством учителя);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выполнять музыкально - творческие задания по инструкции учителя, по заданным правилам;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(под руководством учителя);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вносить коррективы в свою работу;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различать и соотносить замысел и результат работы;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адекватно воспринимать содержательную оценку своей работы учителем; адекватно оценивать правильность выполнения задания;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решать творческие задачи, используя известные средства;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объяснять, как строилась работа в паре, в группе;</w:t>
      </w:r>
    </w:p>
    <w:p w:rsidR="001A6C07" w:rsidRPr="0076355F" w:rsidRDefault="001A6C07" w:rsidP="003176FE">
      <w:pPr>
        <w:pStyle w:val="a8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участвовать в разработке и реализации коллективных музыкально - творческих проектов.</w:t>
      </w:r>
    </w:p>
    <w:p w:rsidR="001A6C07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</w:t>
      </w:r>
      <w:proofErr w:type="gramEnd"/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получат возможность научиться: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lastRenderedPageBreak/>
        <w:t>самостоятельно исполнять музыкальные произведения разных форм и жанров (пение, драматизация, музыкально - пластическое движение, инструментальное музицирование, импровизация и др.);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реализовывать собственный творческий потенциал, применяя музыкальные знания и представления о музыкальном искусстве для выполнения учебных задач;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планировать свои действия при выполнении музыкально - творческих заданий;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руководствоваться определёнными техниками и приёмами при выполнении музыкально - творческих заданий;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определять критерии оценки, анализировать и оценивать по заданным критериям результаты собственной  и коллективной музыкально - творческой работы;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355F">
        <w:rPr>
          <w:rFonts w:ascii="Times New Roman" w:hAnsi="Times New Roman"/>
          <w:sz w:val="24"/>
          <w:szCs w:val="24"/>
        </w:rPr>
        <w:t>включаться в самостоятельную музыкально -  творческую деятельность (музыкально - исполнительскую, музыкально - пластическую, сочинительскую);</w:t>
      </w:r>
      <w:proofErr w:type="gramEnd"/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применять приобретённые знания и умения в практической деятельности и повседневной жизни при посещении</w:t>
      </w:r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355F">
        <w:rPr>
          <w:rFonts w:ascii="Times New Roman" w:hAnsi="Times New Roman"/>
          <w:sz w:val="24"/>
          <w:szCs w:val="24"/>
        </w:rPr>
        <w:t>концертов, музыкальных спектаклей и музеев, прослушивании записей музыкальных произведений, самостоятельном пении и игре на музыкальных инструментах, разработке и реализации творческих проектов в сфере</w:t>
      </w:r>
      <w:proofErr w:type="gramEnd"/>
    </w:p>
    <w:p w:rsidR="001A6C07" w:rsidRPr="0076355F" w:rsidRDefault="001A6C07" w:rsidP="003176FE">
      <w:pPr>
        <w:pStyle w:val="a8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355F">
        <w:rPr>
          <w:rFonts w:ascii="Times New Roman" w:hAnsi="Times New Roman"/>
          <w:sz w:val="24"/>
          <w:szCs w:val="24"/>
        </w:rPr>
        <w:t>музыкальной культуры.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</w:p>
    <w:p w:rsidR="001A6C07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 научатся: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свобо</w:t>
      </w:r>
      <w:r w:rsidR="003176FE" w:rsidRPr="0076355F">
        <w:rPr>
          <w:rFonts w:ascii="Times New Roman" w:hAnsi="Times New Roman" w:cs="Times New Roman"/>
          <w:bCs/>
          <w:iCs/>
          <w:sz w:val="24"/>
          <w:szCs w:val="24"/>
        </w:rPr>
        <w:t>дно</w:t>
      </w: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355F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информации, используя различные справочные материалы; пользоваться  вместе </w:t>
      </w:r>
      <w:proofErr w:type="gramStart"/>
      <w:r w:rsidRPr="0076355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6355F">
        <w:rPr>
          <w:rFonts w:ascii="Times New Roman" w:hAnsi="Times New Roman" w:cs="Times New Roman"/>
          <w:sz w:val="24"/>
          <w:szCs w:val="24"/>
        </w:rPr>
        <w:t xml:space="preserve"> взрослыми магнитофоном и другими современными средствами записи и воспроизведения музыки;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различать, сравнивать, группировать музыкальные произведения по видам и жанрам музыкального искусства (народное, классическое, современное), по музыкальным сценическим формам (опера, балет, оперетта, мюзикл), по создателям музыки (композиторы);</w:t>
      </w:r>
      <w:proofErr w:type="gramEnd"/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различать звучание отдельных музыкальных инструментов;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различать изученные произведения русской и зарубежной классики, народные песни и песни современных композиторов для детей;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сравнивать музыкальные произведения, особенности воплощения разными композиторами одного и того же образа;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характеризовать музыкальные произведения, персонажей музыкальных произведений;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группировать, классифицировать музыкальные инструменты (ударные, духовые, струнные; народные, современные);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различать, группировать виды ансамблей (инструментальный, вокальный), хоров (народный, академический, церковный) и оркестров (народных инструментов, духовой и симфонический);</w:t>
      </w:r>
      <w:proofErr w:type="gramEnd"/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устанавливать взаимосвязи между музыкой и другими видами искусства на уровне общности их тем и художественных образов;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характеризовать образцы творчества крупнейших русских композиторов М.И. Глинки, П.И. Чайковского и Н.А. Римского - Корсакова.</w:t>
      </w:r>
    </w:p>
    <w:p w:rsidR="001A6C07" w:rsidRPr="0076355F" w:rsidRDefault="00E82ADF" w:rsidP="004138FA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</w:t>
      </w:r>
      <w:proofErr w:type="gramEnd"/>
      <w:r w:rsidR="001A6C07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получат возможность научиться: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применять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музыкальной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sz w:val="24"/>
          <w:szCs w:val="24"/>
        </w:rPr>
        <w:t>информации;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сравнивать, группировать, классифицировать по родовидовым признакам музыкального искусства;</w:t>
      </w:r>
    </w:p>
    <w:p w:rsidR="001A6C07" w:rsidRPr="0076355F" w:rsidRDefault="001A6C07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устанавливать аналогии и причинно - следственные связи, анализировать, обобщать на материале музыкальных произведений, в том числе анализировать приёмы создания образов в музыкальных произведениях;</w:t>
      </w:r>
    </w:p>
    <w:p w:rsidR="00967F56" w:rsidRPr="0076355F" w:rsidRDefault="00967F56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осуществлять перевод нотной записи в ритмический рисунок, мелодию, использовать систему графических знаков для ориентации в нотном письме при пении простейших мелодий;</w:t>
      </w:r>
    </w:p>
    <w:p w:rsidR="00967F56" w:rsidRPr="0076355F" w:rsidRDefault="00967F56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выступать с аудио-, виде</w:t>
      </w:r>
      <w:proofErr w:type="gramStart"/>
      <w:r w:rsidRPr="0076355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6355F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сопровождением.</w:t>
      </w:r>
    </w:p>
    <w:p w:rsidR="00967F56" w:rsidRPr="0076355F" w:rsidRDefault="00967F56" w:rsidP="004138F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</w:p>
    <w:p w:rsidR="00967F56" w:rsidRPr="0076355F" w:rsidRDefault="00E82ADF" w:rsidP="004138F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</w:t>
      </w:r>
      <w:r w:rsidR="00967F56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ю</w:t>
      </w:r>
      <w:r w:rsidR="00967F56"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щиеся научатся:</w:t>
      </w:r>
    </w:p>
    <w:p w:rsidR="00967F56" w:rsidRPr="0076355F" w:rsidRDefault="00967F56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объяснять роль Государственного гимна Российской Федерации как одного из символов Российского государства;</w:t>
      </w:r>
    </w:p>
    <w:p w:rsidR="00967F56" w:rsidRPr="0076355F" w:rsidRDefault="00967F56" w:rsidP="004138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76355F">
        <w:rPr>
          <w:rFonts w:ascii="Times New Roman" w:hAnsi="Times New Roman" w:cs="Times New Roman"/>
          <w:sz w:val="24"/>
          <w:szCs w:val="24"/>
        </w:rPr>
        <w:t>объяснять понятие «классическая музыка», рассказывать о содержании прослушанных музыкальных произведений, о композиторах, о концертных залах;</w:t>
      </w:r>
    </w:p>
    <w:p w:rsidR="003176FE" w:rsidRPr="0076355F" w:rsidRDefault="00967F56" w:rsidP="0076355F">
      <w:pPr>
        <w:pStyle w:val="2"/>
        <w:shd w:val="clear" w:color="auto" w:fill="auto"/>
        <w:spacing w:line="317" w:lineRule="exact"/>
        <w:ind w:left="720" w:right="20" w:firstLine="0"/>
        <w:rPr>
          <w:b w:val="0"/>
          <w:i/>
          <w:sz w:val="24"/>
          <w:szCs w:val="24"/>
        </w:rPr>
      </w:pPr>
      <w:r w:rsidRPr="0076355F">
        <w:rPr>
          <w:rStyle w:val="FontStyle134"/>
          <w:rFonts w:ascii="Times New Roman" w:hAnsi="Times New Roman" w:cs="Times New Roman"/>
          <w:b/>
          <w:i/>
          <w:position w:val="7"/>
          <w:sz w:val="24"/>
          <w:szCs w:val="24"/>
        </w:rPr>
        <w:t>СОДЕРЖАНИЕ ПРОГРАММЫ</w:t>
      </w:r>
    </w:p>
    <w:p w:rsidR="004138FA" w:rsidRPr="0076355F" w:rsidRDefault="004138FA" w:rsidP="00016D0E">
      <w:pPr>
        <w:pStyle w:val="2"/>
        <w:shd w:val="clear" w:color="auto" w:fill="auto"/>
        <w:spacing w:line="317" w:lineRule="exact"/>
        <w:ind w:right="20" w:firstLine="708"/>
        <w:jc w:val="both"/>
        <w:rPr>
          <w:b w:val="0"/>
          <w:sz w:val="24"/>
          <w:szCs w:val="24"/>
        </w:rPr>
      </w:pPr>
      <w:r w:rsidRPr="0076355F">
        <w:rPr>
          <w:b w:val="0"/>
          <w:sz w:val="24"/>
          <w:szCs w:val="24"/>
        </w:rPr>
        <w:t xml:space="preserve">В 3 классе </w:t>
      </w:r>
      <w:r w:rsidR="00E82ADF">
        <w:rPr>
          <w:b w:val="0"/>
          <w:sz w:val="24"/>
          <w:szCs w:val="24"/>
        </w:rPr>
        <w:t>об</w:t>
      </w:r>
      <w:r w:rsidRPr="0076355F">
        <w:rPr>
          <w:b w:val="0"/>
          <w:sz w:val="24"/>
          <w:szCs w:val="24"/>
        </w:rPr>
        <w:t>уча</w:t>
      </w:r>
      <w:r w:rsidR="00E82ADF">
        <w:rPr>
          <w:b w:val="0"/>
          <w:sz w:val="24"/>
          <w:szCs w:val="24"/>
        </w:rPr>
        <w:t>ю</w:t>
      </w:r>
      <w:r w:rsidRPr="0076355F">
        <w:rPr>
          <w:b w:val="0"/>
          <w:sz w:val="24"/>
          <w:szCs w:val="24"/>
        </w:rPr>
        <w:t xml:space="preserve">щимся предлагается «посетить» три дворца, в которых живёт Музыка, — «Концертный зал», «Музыкальный театр» и «Музыкальный музей». Там происходит дальнейшее знакомство детей с различными видами и жанрами музыкального искусства (народного, </w:t>
      </w:r>
      <w:r w:rsidRPr="0076355F">
        <w:rPr>
          <w:b w:val="0"/>
          <w:sz w:val="24"/>
          <w:szCs w:val="24"/>
        </w:rPr>
        <w:lastRenderedPageBreak/>
        <w:t>классического и современного), с его создателями и исполнителями.</w:t>
      </w:r>
    </w:p>
    <w:p w:rsidR="003176FE" w:rsidRDefault="004138FA" w:rsidP="00016D0E">
      <w:pPr>
        <w:pStyle w:val="2"/>
        <w:shd w:val="clear" w:color="auto" w:fill="auto"/>
        <w:spacing w:line="317" w:lineRule="exact"/>
        <w:ind w:left="20" w:right="20" w:firstLine="0"/>
        <w:jc w:val="both"/>
        <w:rPr>
          <w:b w:val="0"/>
          <w:sz w:val="24"/>
          <w:szCs w:val="24"/>
        </w:rPr>
      </w:pPr>
      <w:r w:rsidRPr="0076355F">
        <w:rPr>
          <w:b w:val="0"/>
          <w:sz w:val="24"/>
          <w:szCs w:val="24"/>
        </w:rPr>
        <w:t>Особое внимание уделено знакомству детей с камерной вокальной и инструментальной музыкой, с крупными музыкально - сценическими формами: детскими операми, балетами, опереттами и мюзиклами (в частности, из репертуара Детского музыкального театра им. Н.И. Сац).</w:t>
      </w:r>
    </w:p>
    <w:p w:rsidR="00016D0E" w:rsidRPr="00016D0E" w:rsidRDefault="00016D0E" w:rsidP="00016D0E">
      <w:pPr>
        <w:pStyle w:val="2"/>
        <w:shd w:val="clear" w:color="auto" w:fill="auto"/>
        <w:spacing w:line="317" w:lineRule="exact"/>
        <w:ind w:left="20" w:right="20" w:firstLine="0"/>
        <w:jc w:val="both"/>
        <w:rPr>
          <w:rStyle w:val="FontStyle134"/>
          <w:rFonts w:ascii="Times New Roman" w:hAnsi="Times New Roman" w:cs="Times New Roman"/>
          <w:bCs/>
          <w:color w:val="auto"/>
          <w:spacing w:val="0"/>
          <w:sz w:val="24"/>
          <w:szCs w:val="24"/>
        </w:rPr>
      </w:pPr>
    </w:p>
    <w:p w:rsidR="00967F56" w:rsidRPr="0076355F" w:rsidRDefault="00967F56" w:rsidP="00016D0E">
      <w:pPr>
        <w:ind w:firstLine="708"/>
        <w:jc w:val="both"/>
        <w:rPr>
          <w:rStyle w:val="FontStyle132"/>
          <w:sz w:val="24"/>
          <w:szCs w:val="24"/>
        </w:rPr>
      </w:pPr>
      <w:r w:rsidRPr="0076355F">
        <w:rPr>
          <w:rStyle w:val="FontStyle128"/>
          <w:sz w:val="24"/>
          <w:szCs w:val="24"/>
        </w:rPr>
        <w:t xml:space="preserve">Основы музыкальных знаний. </w:t>
      </w:r>
      <w:r w:rsidRPr="0076355F">
        <w:rPr>
          <w:rStyle w:val="FontStyle132"/>
          <w:sz w:val="24"/>
          <w:szCs w:val="24"/>
        </w:rPr>
        <w:t>Общее представление о концертном зале. Знаменитые концертные залы России. Об</w:t>
      </w:r>
      <w:r w:rsidRPr="0076355F">
        <w:rPr>
          <w:rStyle w:val="FontStyle132"/>
          <w:sz w:val="24"/>
          <w:szCs w:val="24"/>
        </w:rPr>
        <w:softHyphen/>
        <w:t>щее представление о концерте хоровой музыки. Краткое знакомство с известными российскими старинными и сов</w:t>
      </w:r>
      <w:r w:rsidRPr="0076355F">
        <w:rPr>
          <w:rStyle w:val="FontStyle132"/>
          <w:sz w:val="24"/>
          <w:szCs w:val="24"/>
        </w:rPr>
        <w:softHyphen/>
        <w:t>ременными профессиональными хоровыми коллективами. Понятие «гимн». Первоначальные сведения о происхожде</w:t>
      </w:r>
      <w:r w:rsidRPr="0076355F">
        <w:rPr>
          <w:rStyle w:val="FontStyle132"/>
          <w:sz w:val="24"/>
          <w:szCs w:val="24"/>
        </w:rPr>
        <w:softHyphen/>
        <w:t>нии древнерусского церковно-певческого искусства. Поня</w:t>
      </w:r>
      <w:r w:rsidRPr="0076355F">
        <w:rPr>
          <w:rStyle w:val="FontStyle132"/>
          <w:sz w:val="24"/>
          <w:szCs w:val="24"/>
        </w:rPr>
        <w:softHyphen/>
        <w:t>тие «кантата». Композитор С.С. Прокофьев и его кантата «Александр Невский». Идея патриотизма в музыке. Поня</w:t>
      </w:r>
      <w:r w:rsidRPr="0076355F">
        <w:rPr>
          <w:rStyle w:val="FontStyle132"/>
          <w:sz w:val="24"/>
          <w:szCs w:val="24"/>
        </w:rPr>
        <w:softHyphen/>
        <w:t>тие «камерная музыка» и её основные жанры. Камерная во</w:t>
      </w:r>
      <w:r w:rsidRPr="0076355F">
        <w:rPr>
          <w:rStyle w:val="FontStyle132"/>
          <w:sz w:val="24"/>
          <w:szCs w:val="24"/>
        </w:rPr>
        <w:softHyphen/>
        <w:t>кальная и камерная инструментальная музыка. Первона</w:t>
      </w:r>
      <w:r w:rsidRPr="0076355F">
        <w:rPr>
          <w:rStyle w:val="FontStyle132"/>
          <w:sz w:val="24"/>
          <w:szCs w:val="24"/>
        </w:rPr>
        <w:softHyphen/>
        <w:t>чальная общая характеристика малых музыкальных форм (куплетной, одночастной, двухчастной и трёхчастной). Зна</w:t>
      </w:r>
      <w:r w:rsidRPr="0076355F">
        <w:rPr>
          <w:rStyle w:val="FontStyle132"/>
          <w:sz w:val="24"/>
          <w:szCs w:val="24"/>
        </w:rPr>
        <w:softHyphen/>
        <w:t>менитые музыканты-исполнители камерной музыки. Пер</w:t>
      </w:r>
      <w:r w:rsidRPr="0076355F">
        <w:rPr>
          <w:rStyle w:val="FontStyle132"/>
          <w:sz w:val="24"/>
          <w:szCs w:val="24"/>
        </w:rPr>
        <w:softHyphen/>
        <w:t>воначальные</w:t>
      </w:r>
      <w:r w:rsidR="00016D0E">
        <w:rPr>
          <w:rStyle w:val="FontStyle132"/>
          <w:sz w:val="24"/>
          <w:szCs w:val="24"/>
        </w:rPr>
        <w:t xml:space="preserve"> </w:t>
      </w:r>
      <w:r w:rsidRPr="0076355F">
        <w:rPr>
          <w:rStyle w:val="FontStyle132"/>
          <w:sz w:val="24"/>
          <w:szCs w:val="24"/>
        </w:rPr>
        <w:t>сведения об истории русского романса. Общее представление о пьесе как жанре камерной инструменталь</w:t>
      </w:r>
      <w:r w:rsidRPr="0076355F">
        <w:rPr>
          <w:rStyle w:val="FontStyle132"/>
          <w:sz w:val="24"/>
          <w:szCs w:val="24"/>
        </w:rPr>
        <w:softHyphen/>
        <w:t>ной музыки. Общее представление о сонате как жанре ка</w:t>
      </w:r>
      <w:r w:rsidRPr="0076355F">
        <w:rPr>
          <w:rStyle w:val="FontStyle132"/>
          <w:sz w:val="24"/>
          <w:szCs w:val="24"/>
        </w:rPr>
        <w:softHyphen/>
        <w:t>мерной инструментальной музыки. Первоначальные сведе</w:t>
      </w:r>
      <w:r w:rsidRPr="0076355F">
        <w:rPr>
          <w:rStyle w:val="FontStyle132"/>
          <w:sz w:val="24"/>
          <w:szCs w:val="24"/>
        </w:rPr>
        <w:softHyphen/>
        <w:t>ния об истории возникновения симфонических оркестров. Современный симфонический оркестр, его музыкальные инструменты и расположение на сцене концертного зала. Общее представление о сюите как крупной музыкальной форме и о симфонической сюите. Первоначальное представ</w:t>
      </w:r>
      <w:r w:rsidRPr="0076355F">
        <w:rPr>
          <w:rStyle w:val="FontStyle132"/>
          <w:sz w:val="24"/>
          <w:szCs w:val="24"/>
        </w:rPr>
        <w:softHyphen/>
        <w:t>ление о понятии «духовный стих». Общие представления о театре как синтетическом виде искусства. Первоначальные сведения об истории рождения театрального искусства в Древней Греции. Роль музыки в театральном искусстве. Особенности устройства театрального здания (сцены, орке</w:t>
      </w:r>
      <w:r w:rsidRPr="0076355F">
        <w:rPr>
          <w:rStyle w:val="FontStyle132"/>
          <w:sz w:val="24"/>
          <w:szCs w:val="24"/>
        </w:rPr>
        <w:softHyphen/>
        <w:t>стровой «ямы», зрительного зала и др.). Особенности музы</w:t>
      </w:r>
      <w:r w:rsidRPr="0076355F">
        <w:rPr>
          <w:rStyle w:val="FontStyle132"/>
          <w:sz w:val="24"/>
          <w:szCs w:val="24"/>
        </w:rPr>
        <w:softHyphen/>
        <w:t xml:space="preserve">кального театра по сравнению с </w:t>
      </w:r>
      <w:proofErr w:type="gramStart"/>
      <w:r w:rsidRPr="0076355F">
        <w:rPr>
          <w:rStyle w:val="FontStyle132"/>
          <w:sz w:val="24"/>
          <w:szCs w:val="24"/>
        </w:rPr>
        <w:t>драматическим</w:t>
      </w:r>
      <w:proofErr w:type="gramEnd"/>
      <w:r w:rsidRPr="0076355F">
        <w:rPr>
          <w:rStyle w:val="FontStyle132"/>
          <w:sz w:val="24"/>
          <w:szCs w:val="24"/>
        </w:rPr>
        <w:t>. Многооб</w:t>
      </w:r>
      <w:r w:rsidRPr="0076355F">
        <w:rPr>
          <w:rStyle w:val="FontStyle132"/>
          <w:sz w:val="24"/>
          <w:szCs w:val="24"/>
        </w:rPr>
        <w:softHyphen/>
        <w:t>разие видов музыкальных театров: детский музыкальный театр, оперный театр, театр оперы и балета, театр оперетты и др. Некоторые знаменитые музыкальные театры России и зарубежных стран. Опера. Балет. Мюзикл. Знакомство с жанром либретто. Музей, музейные экспонаты, музейные экспозиции, музейные хранилища. Известные музыкаль</w:t>
      </w:r>
      <w:r w:rsidRPr="0076355F">
        <w:rPr>
          <w:rStyle w:val="FontStyle132"/>
          <w:sz w:val="24"/>
          <w:szCs w:val="24"/>
        </w:rPr>
        <w:softHyphen/>
        <w:t>ные музеи России и мира. Общее представление о музы</w:t>
      </w:r>
      <w:r w:rsidRPr="0076355F">
        <w:rPr>
          <w:rStyle w:val="FontStyle132"/>
          <w:sz w:val="24"/>
          <w:szCs w:val="24"/>
        </w:rPr>
        <w:softHyphen/>
        <w:t>кальных отделах библиотек. Общее представление о музы</w:t>
      </w:r>
      <w:r w:rsidRPr="0076355F">
        <w:rPr>
          <w:rStyle w:val="FontStyle132"/>
          <w:sz w:val="24"/>
          <w:szCs w:val="24"/>
        </w:rPr>
        <w:softHyphen/>
        <w:t>кальных школах и изучаемых в них предметах. Понятия «сольфеджио», «лад», «мажор», «минор», «диез», «бемоль»,</w:t>
      </w:r>
    </w:p>
    <w:p w:rsidR="00967F56" w:rsidRPr="0076355F" w:rsidRDefault="00967F56" w:rsidP="00967F56">
      <w:pPr>
        <w:jc w:val="both"/>
        <w:rPr>
          <w:rStyle w:val="FontStyle132"/>
          <w:sz w:val="24"/>
          <w:szCs w:val="24"/>
        </w:rPr>
      </w:pPr>
      <w:r w:rsidRPr="0076355F">
        <w:rPr>
          <w:rStyle w:val="FontStyle132"/>
          <w:sz w:val="24"/>
          <w:szCs w:val="24"/>
        </w:rPr>
        <w:t>«тональность». Понятие «интервал». Интервалы от примы до октавы. Интервалы и мелодия. Интервалы и аккорд. По</w:t>
      </w:r>
      <w:r w:rsidRPr="0076355F">
        <w:rPr>
          <w:rStyle w:val="FontStyle132"/>
          <w:sz w:val="24"/>
          <w:szCs w:val="24"/>
        </w:rPr>
        <w:softHyphen/>
        <w:t>нятия «хор», «дирижёр», «хоровая партия», «певческое дыхание», «звукоизвлечение», «звуковедение», «унисон».</w:t>
      </w:r>
    </w:p>
    <w:p w:rsidR="00967F56" w:rsidRPr="0076355F" w:rsidRDefault="00967F56" w:rsidP="00967F56">
      <w:pPr>
        <w:jc w:val="both"/>
        <w:rPr>
          <w:rStyle w:val="FontStyle132"/>
          <w:sz w:val="24"/>
          <w:szCs w:val="24"/>
        </w:rPr>
      </w:pPr>
      <w:r w:rsidRPr="0076355F">
        <w:rPr>
          <w:rStyle w:val="FontStyle128"/>
          <w:sz w:val="24"/>
          <w:szCs w:val="24"/>
        </w:rPr>
        <w:t xml:space="preserve">Музыкально-исполнительская деятельность. </w:t>
      </w:r>
      <w:r w:rsidRPr="0076355F">
        <w:rPr>
          <w:rStyle w:val="FontStyle129"/>
          <w:sz w:val="24"/>
          <w:szCs w:val="24"/>
        </w:rPr>
        <w:t xml:space="preserve">Пение: </w:t>
      </w:r>
      <w:r w:rsidRPr="0076355F">
        <w:rPr>
          <w:rStyle w:val="FontStyle132"/>
          <w:sz w:val="24"/>
          <w:szCs w:val="24"/>
        </w:rPr>
        <w:t>«Концертное» исполнение песни из программы 2 класса. Повторение хором песни В. Шаинского «Вместе весело ша</w:t>
      </w:r>
      <w:r w:rsidRPr="0076355F">
        <w:rPr>
          <w:rStyle w:val="FontStyle132"/>
          <w:sz w:val="24"/>
          <w:szCs w:val="24"/>
        </w:rPr>
        <w:softHyphen/>
        <w:t>гать» (сл. М. Матусовского). А. Александров «Государст</w:t>
      </w:r>
      <w:r w:rsidRPr="0076355F">
        <w:rPr>
          <w:rStyle w:val="FontStyle132"/>
          <w:sz w:val="24"/>
          <w:szCs w:val="24"/>
        </w:rPr>
        <w:softHyphen/>
        <w:t>венный гимн Российской Федерации» (сл. С. Михалкова). Обиходные песнопения (например: фрагменты Символа ве</w:t>
      </w:r>
      <w:r w:rsidRPr="0076355F">
        <w:rPr>
          <w:rStyle w:val="FontStyle132"/>
          <w:sz w:val="24"/>
          <w:szCs w:val="24"/>
        </w:rPr>
        <w:softHyphen/>
        <w:t>ры, тропаря Рождества Христова и др.). Хор девушек из оперы П.И. Чайковского «Евгений Онегин» (первая фраза). Фрагмент четвёртой части кантаты С.С. Прокофьева «Алек</w:t>
      </w:r>
      <w:r w:rsidRPr="0076355F">
        <w:rPr>
          <w:rStyle w:val="FontStyle132"/>
          <w:sz w:val="24"/>
          <w:szCs w:val="24"/>
        </w:rPr>
        <w:softHyphen/>
        <w:t xml:space="preserve">сандр Невский» («Вставайте, люди русские»). Песня </w:t>
      </w:r>
      <w:r w:rsidRPr="0076355F">
        <w:rPr>
          <w:rStyle w:val="FontStyle132"/>
          <w:sz w:val="24"/>
          <w:szCs w:val="24"/>
        </w:rPr>
        <w:lastRenderedPageBreak/>
        <w:t>Ю. Гу</w:t>
      </w:r>
      <w:r w:rsidRPr="0076355F">
        <w:rPr>
          <w:rStyle w:val="FontStyle132"/>
          <w:sz w:val="24"/>
          <w:szCs w:val="24"/>
        </w:rPr>
        <w:softHyphen/>
        <w:t xml:space="preserve">рьева «Родина моя» (сл. С. Виноградовой). </w:t>
      </w:r>
      <w:proofErr w:type="gramStart"/>
      <w:r w:rsidRPr="0076355F">
        <w:rPr>
          <w:rStyle w:val="FontStyle132"/>
          <w:sz w:val="24"/>
          <w:szCs w:val="24"/>
        </w:rPr>
        <w:t>Русская народ</w:t>
      </w:r>
      <w:r w:rsidRPr="0076355F">
        <w:rPr>
          <w:rStyle w:val="FontStyle132"/>
          <w:sz w:val="24"/>
          <w:szCs w:val="24"/>
        </w:rPr>
        <w:softHyphen/>
        <w:t>ная песня «Вспомним, братцы, Русь и славу»).</w:t>
      </w:r>
      <w:proofErr w:type="gramEnd"/>
      <w:r w:rsidRPr="0076355F">
        <w:rPr>
          <w:rStyle w:val="FontStyle132"/>
          <w:sz w:val="24"/>
          <w:szCs w:val="24"/>
        </w:rPr>
        <w:t xml:space="preserve"> Повторение одной из песен композиторов-классиков.</w:t>
      </w:r>
    </w:p>
    <w:p w:rsidR="00967F56" w:rsidRPr="0076355F" w:rsidRDefault="00967F56" w:rsidP="00967F56">
      <w:pPr>
        <w:jc w:val="both"/>
        <w:rPr>
          <w:rStyle w:val="FontStyle129"/>
          <w:sz w:val="24"/>
          <w:szCs w:val="24"/>
        </w:rPr>
      </w:pPr>
      <w:r w:rsidRPr="0076355F">
        <w:rPr>
          <w:rStyle w:val="FontStyle129"/>
          <w:sz w:val="24"/>
          <w:szCs w:val="24"/>
        </w:rPr>
        <w:t xml:space="preserve">Мелодекламации </w:t>
      </w:r>
      <w:r w:rsidRPr="0076355F">
        <w:rPr>
          <w:rStyle w:val="FontStyle132"/>
          <w:sz w:val="24"/>
          <w:szCs w:val="24"/>
        </w:rPr>
        <w:t xml:space="preserve">текстов романсов. </w:t>
      </w:r>
      <w:r w:rsidRPr="0076355F">
        <w:rPr>
          <w:rStyle w:val="FontStyle129"/>
          <w:sz w:val="24"/>
          <w:szCs w:val="24"/>
        </w:rPr>
        <w:t>Элементарное му</w:t>
      </w:r>
      <w:r w:rsidRPr="0076355F">
        <w:rPr>
          <w:rStyle w:val="FontStyle129"/>
          <w:sz w:val="24"/>
          <w:szCs w:val="24"/>
        </w:rPr>
        <w:softHyphen/>
        <w:t xml:space="preserve">зицирование. </w:t>
      </w:r>
      <w:r w:rsidRPr="0076355F">
        <w:rPr>
          <w:rStyle w:val="FontStyle132"/>
          <w:sz w:val="24"/>
          <w:szCs w:val="24"/>
        </w:rPr>
        <w:t xml:space="preserve">Музыкально-инструментальные </w:t>
      </w:r>
      <w:r w:rsidRPr="0076355F">
        <w:rPr>
          <w:rStyle w:val="FontStyle129"/>
          <w:sz w:val="24"/>
          <w:szCs w:val="24"/>
        </w:rPr>
        <w:t>импровиза</w:t>
      </w:r>
      <w:r w:rsidRPr="0076355F">
        <w:rPr>
          <w:rStyle w:val="FontStyle129"/>
          <w:sz w:val="24"/>
          <w:szCs w:val="24"/>
        </w:rPr>
        <w:softHyphen/>
        <w:t>ции.</w:t>
      </w:r>
    </w:p>
    <w:p w:rsidR="00967F56" w:rsidRPr="0076355F" w:rsidRDefault="00967F56" w:rsidP="00967F56">
      <w:pPr>
        <w:jc w:val="both"/>
        <w:rPr>
          <w:rStyle w:val="FontStyle132"/>
          <w:sz w:val="24"/>
          <w:szCs w:val="24"/>
        </w:rPr>
      </w:pPr>
      <w:r w:rsidRPr="0076355F">
        <w:rPr>
          <w:rStyle w:val="FontStyle128"/>
          <w:sz w:val="24"/>
          <w:szCs w:val="24"/>
        </w:rPr>
        <w:t xml:space="preserve">Слушание музыки. </w:t>
      </w:r>
      <w:r w:rsidRPr="0076355F">
        <w:rPr>
          <w:rStyle w:val="FontStyle132"/>
          <w:sz w:val="24"/>
          <w:szCs w:val="24"/>
        </w:rPr>
        <w:t>Знакомое произведение классичес</w:t>
      </w:r>
      <w:r w:rsidRPr="0076355F">
        <w:rPr>
          <w:rStyle w:val="FontStyle132"/>
          <w:sz w:val="24"/>
          <w:szCs w:val="24"/>
        </w:rPr>
        <w:softHyphen/>
        <w:t>кой музыки или его фрагмент в концертном исполнении (видеозапись). Фрагмент концерта хоровой музыки (видео</w:t>
      </w:r>
      <w:r w:rsidRPr="0076355F">
        <w:rPr>
          <w:rStyle w:val="FontStyle132"/>
          <w:sz w:val="24"/>
          <w:szCs w:val="24"/>
        </w:rPr>
        <w:softHyphen/>
        <w:t>запись). Видеозаписи концертных исполнений гимнов РФ и г. Москвы. Концертное исполнение произведений древне</w:t>
      </w:r>
      <w:r w:rsidRPr="0076355F">
        <w:rPr>
          <w:rStyle w:val="FontStyle132"/>
          <w:sz w:val="24"/>
          <w:szCs w:val="24"/>
        </w:rPr>
        <w:softHyphen/>
        <w:t>русского церковно-певческого искусства и фрагмента «Все</w:t>
      </w:r>
      <w:r w:rsidRPr="0076355F">
        <w:rPr>
          <w:rStyle w:val="FontStyle132"/>
          <w:sz w:val="24"/>
          <w:szCs w:val="24"/>
        </w:rPr>
        <w:softHyphen/>
        <w:t xml:space="preserve">нощного бдения» П.И. Чайковского. Хор девушек из оперы П.И. Чайковского «Евгений Онегин». Хор Н.А. Римского-Корсакова «На севере диком» (сл. М.Ю. Лермонтова). </w:t>
      </w:r>
      <w:proofErr w:type="gramStart"/>
      <w:r w:rsidRPr="0076355F">
        <w:rPr>
          <w:rStyle w:val="FontStyle132"/>
          <w:sz w:val="24"/>
          <w:szCs w:val="24"/>
        </w:rPr>
        <w:t>Чет</w:t>
      </w:r>
      <w:r w:rsidRPr="0076355F">
        <w:rPr>
          <w:rStyle w:val="FontStyle132"/>
          <w:sz w:val="24"/>
          <w:szCs w:val="24"/>
        </w:rPr>
        <w:softHyphen/>
        <w:t>вёртая часть кантаты С.С. Прокофьева «Александр Нев</w:t>
      </w:r>
      <w:r w:rsidRPr="0076355F">
        <w:rPr>
          <w:rStyle w:val="FontStyle132"/>
          <w:sz w:val="24"/>
          <w:szCs w:val="24"/>
        </w:rPr>
        <w:softHyphen/>
        <w:t>ский» («Видеоза</w:t>
      </w:r>
      <w:r w:rsidRPr="0076355F">
        <w:rPr>
          <w:rStyle w:val="FontStyle132"/>
          <w:sz w:val="24"/>
          <w:szCs w:val="24"/>
        </w:rPr>
        <w:softHyphen/>
        <w:t>писи концертного исполнения романсов А. Варламова «Белеет парус одинокий» (сл. М. Лермонтова), А. Алябьева «Соловей» (сл. А. Дельвига).</w:t>
      </w:r>
      <w:proofErr w:type="gramEnd"/>
      <w:r w:rsidRPr="0076355F">
        <w:rPr>
          <w:rStyle w:val="FontStyle132"/>
          <w:sz w:val="24"/>
          <w:szCs w:val="24"/>
        </w:rPr>
        <w:t xml:space="preserve"> А. Рыбников «Романс черепа</w:t>
      </w:r>
      <w:r w:rsidRPr="0076355F">
        <w:rPr>
          <w:rStyle w:val="FontStyle132"/>
          <w:sz w:val="24"/>
          <w:szCs w:val="24"/>
        </w:rPr>
        <w:softHyphen/>
        <w:t>хи Тортиллы» (сл. Ю. Энтина) из кинофильма «Приключе</w:t>
      </w:r>
      <w:r w:rsidRPr="0076355F">
        <w:rPr>
          <w:rStyle w:val="FontStyle132"/>
          <w:sz w:val="24"/>
          <w:szCs w:val="24"/>
        </w:rPr>
        <w:softHyphen/>
        <w:t>ния Буратино». А. Лядов «Бирюльки», «Про старину» (ви</w:t>
      </w:r>
      <w:r w:rsidRPr="0076355F">
        <w:rPr>
          <w:rStyle w:val="FontStyle132"/>
          <w:sz w:val="24"/>
          <w:szCs w:val="24"/>
        </w:rPr>
        <w:softHyphen/>
        <w:t>деозаписи концертного исполнения). Л.В. Бетховен. Соната № 14 («Лунная»). Б. Бриттен «Путеводитель по оркестру для юношества». П. Чайковский. Симфония № 1 (Зимние грёзы) — фрагмент. А. Бородин. Симфония № 2 («Богатыр</w:t>
      </w:r>
      <w:r w:rsidRPr="0076355F">
        <w:rPr>
          <w:rStyle w:val="FontStyle132"/>
          <w:sz w:val="24"/>
          <w:szCs w:val="24"/>
        </w:rPr>
        <w:softHyphen/>
        <w:t>ская») — фрагменты. А. Лядов «Восемь русских народных песен» для симфонического оркестра (фрагменты). Симфонические картины А. Лядова «Баба-яга» и «Волшебное озе</w:t>
      </w:r>
      <w:r w:rsidRPr="0076355F">
        <w:rPr>
          <w:rStyle w:val="FontStyle132"/>
          <w:sz w:val="24"/>
          <w:szCs w:val="24"/>
        </w:rPr>
        <w:softHyphen/>
        <w:t>ро» (фрагменты). Фрагменты музыкальных спектаклей (в видеозаписях). Фрагмент старинной итальянской оперы (по выбору учителя). Фрагменты оперы М.И. Глинки «Руслан и Людмила» (например, «Песни Бояна», «Каватины Людми</w:t>
      </w:r>
      <w:r w:rsidRPr="0076355F">
        <w:rPr>
          <w:rStyle w:val="FontStyle132"/>
          <w:sz w:val="24"/>
          <w:szCs w:val="24"/>
        </w:rPr>
        <w:softHyphen/>
        <w:t>лы», «Арии Руслана», «Рондо Фарлафа», «Марша Черно</w:t>
      </w:r>
      <w:r w:rsidRPr="0076355F">
        <w:rPr>
          <w:rStyle w:val="FontStyle132"/>
          <w:sz w:val="24"/>
          <w:szCs w:val="24"/>
        </w:rPr>
        <w:softHyphen/>
        <w:t>мора», хора «Лель таинственный», танцев разных народов мира — лезгинки, арабского и турецкого). Старинные рус</w:t>
      </w:r>
      <w:r w:rsidRPr="0076355F">
        <w:rPr>
          <w:rStyle w:val="FontStyle132"/>
          <w:sz w:val="24"/>
          <w:szCs w:val="24"/>
        </w:rPr>
        <w:softHyphen/>
        <w:t>ские народные свадебные песни. Фрагменты оперы Н. Рим-ского-Корсакова «Снегурочка»: «Песня и пляска птиц», ария Снегурочки (из Пролога), песни Леля, хоры «Ай, во поле липенька» и «А мы просо сеяли». Фрагменты детских опер (в видеозаписях). Русский и неаполитанский танцы из балета П.И. Чайковского «Лебединое озеро». Фрагменты музыки И. Стравинского к балету «Петрушка». Фрагменты музыки к детским балетам (в видеозаписи). Фрагменты му</w:t>
      </w:r>
      <w:r w:rsidRPr="0076355F">
        <w:rPr>
          <w:rStyle w:val="FontStyle132"/>
          <w:sz w:val="24"/>
          <w:szCs w:val="24"/>
        </w:rPr>
        <w:softHyphen/>
        <w:t>зыки из известных оперетт (например, «Летучая мышь» или «Принцесса цирка»). Фрагменты мюзиклов (в видеоза</w:t>
      </w:r>
      <w:r w:rsidRPr="0076355F">
        <w:rPr>
          <w:rStyle w:val="FontStyle132"/>
          <w:sz w:val="24"/>
          <w:szCs w:val="24"/>
        </w:rPr>
        <w:softHyphen/>
        <w:t>писях). Произведения одного или нескольких композито</w:t>
      </w:r>
      <w:r w:rsidRPr="0076355F">
        <w:rPr>
          <w:rStyle w:val="FontStyle132"/>
          <w:sz w:val="24"/>
          <w:szCs w:val="24"/>
        </w:rPr>
        <w:softHyphen/>
        <w:t>ров, чей дом-музей «посетили» учащиеся во время вообра</w:t>
      </w:r>
      <w:r w:rsidRPr="0076355F">
        <w:rPr>
          <w:rStyle w:val="FontStyle132"/>
          <w:sz w:val="24"/>
          <w:szCs w:val="24"/>
        </w:rPr>
        <w:softHyphen/>
        <w:t>жаемого путешествия по музыкальным музеям мира. Запи</w:t>
      </w:r>
      <w:r w:rsidRPr="0076355F">
        <w:rPr>
          <w:rStyle w:val="FontStyle132"/>
          <w:sz w:val="24"/>
          <w:szCs w:val="24"/>
        </w:rPr>
        <w:softHyphen/>
        <w:t>си звучания старинных музыкальных инструментов. Звучание механического пианино и других старинных ме</w:t>
      </w:r>
      <w:r w:rsidRPr="0076355F">
        <w:rPr>
          <w:rStyle w:val="FontStyle132"/>
          <w:sz w:val="24"/>
          <w:szCs w:val="24"/>
        </w:rPr>
        <w:softHyphen/>
        <w:t>ханических музыкальных устройств. Звучание виниловых пластинок. А. Лядов «Музыкальная табакерка». П. Чай</w:t>
      </w:r>
      <w:r w:rsidRPr="0076355F">
        <w:rPr>
          <w:rStyle w:val="FontStyle132"/>
          <w:sz w:val="24"/>
          <w:szCs w:val="24"/>
        </w:rPr>
        <w:softHyphen/>
        <w:t>ковский «Шарманщик поёт». Записи звучания музыкаль</w:t>
      </w:r>
      <w:r w:rsidRPr="0076355F">
        <w:rPr>
          <w:rStyle w:val="FontStyle132"/>
          <w:sz w:val="24"/>
          <w:szCs w:val="24"/>
        </w:rPr>
        <w:softHyphen/>
        <w:t>ных инструментов, изображённых в произведениях живо</w:t>
      </w:r>
      <w:r w:rsidRPr="0076355F">
        <w:rPr>
          <w:rStyle w:val="FontStyle132"/>
          <w:sz w:val="24"/>
          <w:szCs w:val="24"/>
        </w:rPr>
        <w:softHyphen/>
        <w:t>писи и народного декоративно-прикладного творчества. Любые музыкальные произведения из программы 3 класса, написанные в мажорном и минорном ладах. Звучания раз</w:t>
      </w:r>
      <w:r w:rsidRPr="0076355F">
        <w:rPr>
          <w:rStyle w:val="FontStyle132"/>
          <w:sz w:val="24"/>
          <w:szCs w:val="24"/>
        </w:rPr>
        <w:softHyphen/>
        <w:t>личных интервалов.</w:t>
      </w:r>
    </w:p>
    <w:p w:rsidR="00967F56" w:rsidRPr="0076355F" w:rsidRDefault="00967F56" w:rsidP="00016D0E">
      <w:pPr>
        <w:pStyle w:val="Style25"/>
        <w:widowControl/>
        <w:spacing w:before="240" w:after="360" w:line="336" w:lineRule="exact"/>
        <w:ind w:right="6" w:firstLine="488"/>
        <w:jc w:val="center"/>
        <w:rPr>
          <w:rStyle w:val="FontStyle129"/>
          <w:b/>
          <w:sz w:val="24"/>
          <w:szCs w:val="24"/>
        </w:rPr>
      </w:pPr>
      <w:r w:rsidRPr="0076355F">
        <w:rPr>
          <w:rStyle w:val="FontStyle129"/>
          <w:b/>
          <w:sz w:val="24"/>
          <w:szCs w:val="24"/>
        </w:rPr>
        <w:t>Тематическое планирование</w:t>
      </w:r>
      <w:r w:rsidR="005730C8">
        <w:rPr>
          <w:rStyle w:val="FontStyle129"/>
          <w:b/>
          <w:sz w:val="24"/>
          <w:szCs w:val="24"/>
        </w:rPr>
        <w:t xml:space="preserve"> 3 класс ТНР</w:t>
      </w:r>
    </w:p>
    <w:tbl>
      <w:tblPr>
        <w:tblStyle w:val="a4"/>
        <w:tblW w:w="0" w:type="auto"/>
        <w:tblInd w:w="3200" w:type="dxa"/>
        <w:tblLook w:val="04A0"/>
      </w:tblPr>
      <w:tblGrid>
        <w:gridCol w:w="1101"/>
        <w:gridCol w:w="4918"/>
        <w:gridCol w:w="3010"/>
      </w:tblGrid>
      <w:tr w:rsidR="00967F56" w:rsidRPr="0076355F" w:rsidTr="00016D0E">
        <w:tc>
          <w:tcPr>
            <w:tcW w:w="1101" w:type="dxa"/>
            <w:vAlign w:val="center"/>
          </w:tcPr>
          <w:p w:rsidR="00967F56" w:rsidRPr="0076355F" w:rsidRDefault="00967F56" w:rsidP="00016D0E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6355F">
              <w:rPr>
                <w:rStyle w:val="FontStyle129"/>
                <w:sz w:val="24"/>
                <w:szCs w:val="24"/>
              </w:rPr>
              <w:t>п</w:t>
            </w:r>
            <w:proofErr w:type="gramEnd"/>
            <w:r w:rsidRPr="0076355F">
              <w:rPr>
                <w:rStyle w:val="FontStyle129"/>
                <w:sz w:val="24"/>
                <w:szCs w:val="24"/>
              </w:rPr>
              <w:t>/п</w:t>
            </w:r>
          </w:p>
        </w:tc>
        <w:tc>
          <w:tcPr>
            <w:tcW w:w="4918" w:type="dxa"/>
            <w:vAlign w:val="center"/>
          </w:tcPr>
          <w:p w:rsidR="00967F56" w:rsidRPr="0076355F" w:rsidRDefault="00967F56" w:rsidP="00016D0E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Название раздела</w:t>
            </w:r>
          </w:p>
        </w:tc>
        <w:tc>
          <w:tcPr>
            <w:tcW w:w="3010" w:type="dxa"/>
            <w:vAlign w:val="center"/>
          </w:tcPr>
          <w:p w:rsidR="00967F56" w:rsidRPr="0076355F" w:rsidRDefault="00967F56" w:rsidP="00016D0E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Количество часов</w:t>
            </w:r>
          </w:p>
        </w:tc>
      </w:tr>
      <w:tr w:rsidR="00967F56" w:rsidRPr="0076355F" w:rsidTr="003176FE">
        <w:tc>
          <w:tcPr>
            <w:tcW w:w="1101" w:type="dxa"/>
          </w:tcPr>
          <w:p w:rsidR="00967F56" w:rsidRPr="0076355F" w:rsidRDefault="00967F56" w:rsidP="00967F56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967F56" w:rsidRPr="0076355F" w:rsidRDefault="00967F56" w:rsidP="0076355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39"/>
                <w:b w:val="0"/>
                <w:sz w:val="24"/>
                <w:szCs w:val="24"/>
              </w:rPr>
              <w:t>В концертном зале</w:t>
            </w:r>
          </w:p>
        </w:tc>
        <w:tc>
          <w:tcPr>
            <w:tcW w:w="3010" w:type="dxa"/>
          </w:tcPr>
          <w:p w:rsidR="00967F56" w:rsidRPr="0076355F" w:rsidRDefault="002D5922" w:rsidP="0076355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14</w:t>
            </w:r>
            <w:r w:rsidR="00967F56"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  <w:tr w:rsidR="00967F56" w:rsidRPr="0076355F" w:rsidTr="003176FE">
        <w:tc>
          <w:tcPr>
            <w:tcW w:w="1101" w:type="dxa"/>
          </w:tcPr>
          <w:p w:rsidR="00967F56" w:rsidRPr="0076355F" w:rsidRDefault="00967F56" w:rsidP="00967F56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967F56" w:rsidRPr="0076355F" w:rsidRDefault="00967F56" w:rsidP="0076355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39"/>
                <w:b w:val="0"/>
                <w:sz w:val="24"/>
                <w:szCs w:val="24"/>
              </w:rPr>
              <w:t>В музыкальном театре</w:t>
            </w:r>
          </w:p>
        </w:tc>
        <w:tc>
          <w:tcPr>
            <w:tcW w:w="3010" w:type="dxa"/>
          </w:tcPr>
          <w:p w:rsidR="00967F56" w:rsidRPr="0076355F" w:rsidRDefault="00F82528" w:rsidP="0076355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12</w:t>
            </w:r>
            <w:r w:rsidR="00967F56"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  <w:tr w:rsidR="00967F56" w:rsidRPr="0076355F" w:rsidTr="003176FE">
        <w:tc>
          <w:tcPr>
            <w:tcW w:w="1101" w:type="dxa"/>
          </w:tcPr>
          <w:p w:rsidR="00967F56" w:rsidRPr="0076355F" w:rsidRDefault="00967F56" w:rsidP="00967F56">
            <w:pPr>
              <w:pStyle w:val="Style25"/>
              <w:widowControl/>
              <w:numPr>
                <w:ilvl w:val="0"/>
                <w:numId w:val="3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967F56" w:rsidRPr="0076355F" w:rsidRDefault="00967F56" w:rsidP="0076355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39"/>
                <w:b w:val="0"/>
                <w:sz w:val="24"/>
                <w:szCs w:val="24"/>
              </w:rPr>
              <w:t>В музыкальном музее</w:t>
            </w:r>
          </w:p>
        </w:tc>
        <w:tc>
          <w:tcPr>
            <w:tcW w:w="3010" w:type="dxa"/>
          </w:tcPr>
          <w:p w:rsidR="00967F56" w:rsidRPr="0076355F" w:rsidRDefault="00967F56" w:rsidP="0076355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8 ч</w:t>
            </w:r>
          </w:p>
        </w:tc>
      </w:tr>
    </w:tbl>
    <w:p w:rsidR="0076355F" w:rsidRPr="0076355F" w:rsidRDefault="0076355F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355F" w:rsidRDefault="0076355F">
      <w:pPr>
        <w:rPr>
          <w:rFonts w:ascii="Times New Roman" w:hAnsi="Times New Roman" w:cs="Times New Roman"/>
          <w:sz w:val="24"/>
          <w:szCs w:val="24"/>
        </w:rPr>
      </w:pPr>
      <w:r w:rsidRPr="0076355F">
        <w:rPr>
          <w:rFonts w:ascii="Times New Roman" w:hAnsi="Times New Roman" w:cs="Times New Roman"/>
          <w:sz w:val="24"/>
          <w:szCs w:val="24"/>
        </w:rPr>
        <w:br w:type="page"/>
      </w:r>
    </w:p>
    <w:p w:rsidR="00203F35" w:rsidRDefault="00203F35" w:rsidP="00016D0E">
      <w:pPr>
        <w:pStyle w:val="Style24"/>
        <w:widowControl/>
        <w:jc w:val="center"/>
        <w:rPr>
          <w:rStyle w:val="FontStyle135"/>
          <w:spacing w:val="10"/>
          <w:sz w:val="28"/>
          <w:szCs w:val="28"/>
        </w:rPr>
      </w:pPr>
    </w:p>
    <w:p w:rsidR="00203F35" w:rsidRDefault="00203F35" w:rsidP="00016D0E">
      <w:pPr>
        <w:pStyle w:val="Style24"/>
        <w:widowControl/>
        <w:jc w:val="center"/>
        <w:rPr>
          <w:rStyle w:val="FontStyle135"/>
          <w:spacing w:val="10"/>
          <w:sz w:val="28"/>
          <w:szCs w:val="28"/>
        </w:rPr>
      </w:pPr>
    </w:p>
    <w:p w:rsidR="00016D0E" w:rsidRPr="00972590" w:rsidRDefault="00016D0E" w:rsidP="00016D0E">
      <w:pPr>
        <w:pStyle w:val="Style24"/>
        <w:widowControl/>
        <w:jc w:val="center"/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</w:pPr>
      <w:r w:rsidRPr="00972590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>Календарно-тематическое планирование</w:t>
      </w:r>
      <w:r w:rsidR="00577F0A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 xml:space="preserve"> в 3 классе ТНР</w:t>
      </w:r>
    </w:p>
    <w:p w:rsidR="00016D0E" w:rsidRPr="00972590" w:rsidRDefault="00016D0E" w:rsidP="00016D0E">
      <w:pPr>
        <w:jc w:val="center"/>
        <w:rPr>
          <w:rFonts w:ascii="Times New Roman" w:hAnsi="Times New Roman" w:cs="Times New Roman"/>
          <w:sz w:val="28"/>
          <w:szCs w:val="28"/>
        </w:rPr>
      </w:pPr>
      <w:r w:rsidRPr="00972590">
        <w:rPr>
          <w:rStyle w:val="FontStyle135"/>
          <w:rFonts w:ascii="Times New Roman" w:hAnsi="Times New Roman" w:cs="Times New Roman"/>
          <w:spacing w:val="10"/>
          <w:sz w:val="28"/>
          <w:szCs w:val="28"/>
        </w:rPr>
        <w:t>34ч(1ч в неделю)</w:t>
      </w:r>
    </w:p>
    <w:tbl>
      <w:tblPr>
        <w:tblW w:w="150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0"/>
        <w:gridCol w:w="176"/>
        <w:gridCol w:w="1447"/>
        <w:gridCol w:w="766"/>
        <w:gridCol w:w="2410"/>
        <w:gridCol w:w="283"/>
        <w:gridCol w:w="9260"/>
        <w:gridCol w:w="100"/>
      </w:tblGrid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  <w:vAlign w:val="center"/>
          </w:tcPr>
          <w:p w:rsidR="00DD3584" w:rsidRPr="0076355F" w:rsidRDefault="00DD3584" w:rsidP="00972590">
            <w:pPr>
              <w:pStyle w:val="Style69"/>
              <w:widowControl/>
              <w:spacing w:line="302" w:lineRule="exact"/>
              <w:ind w:right="5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№ урока</w:t>
            </w:r>
          </w:p>
        </w:tc>
        <w:tc>
          <w:tcPr>
            <w:tcW w:w="1447" w:type="dxa"/>
            <w:vAlign w:val="center"/>
          </w:tcPr>
          <w:p w:rsidR="00DD3584" w:rsidRDefault="00DD3584" w:rsidP="00972590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Дата</w:t>
            </w:r>
          </w:p>
          <w:p w:rsidR="00DD3584" w:rsidRDefault="00DD3584" w:rsidP="00972590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  <w:p w:rsidR="00DD3584" w:rsidRPr="0076355F" w:rsidRDefault="00DD3584" w:rsidP="00972590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DD3584" w:rsidRDefault="00972590" w:rsidP="00972590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  <w:r>
              <w:rPr>
                <w:rStyle w:val="FontStyle139"/>
                <w:rFonts w:eastAsia="Times New Roman"/>
                <w:sz w:val="24"/>
                <w:szCs w:val="24"/>
              </w:rPr>
              <w:t>Кол-во часов</w:t>
            </w:r>
          </w:p>
          <w:p w:rsidR="00DD3584" w:rsidRDefault="00DD3584" w:rsidP="00972590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</w:p>
          <w:p w:rsidR="00DD3584" w:rsidRPr="0076355F" w:rsidRDefault="00DD3584" w:rsidP="00972590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D3584" w:rsidRDefault="00DD3584" w:rsidP="00972590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Тема урока,</w:t>
            </w:r>
          </w:p>
          <w:p w:rsidR="00DD3584" w:rsidRDefault="00DD3584" w:rsidP="00972590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страницы</w:t>
            </w:r>
          </w:p>
          <w:p w:rsidR="00DD3584" w:rsidRPr="0076355F" w:rsidRDefault="00DD3584" w:rsidP="00972590">
            <w:pPr>
              <w:pStyle w:val="Style69"/>
              <w:spacing w:line="302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учебника</w:t>
            </w:r>
          </w:p>
        </w:tc>
        <w:tc>
          <w:tcPr>
            <w:tcW w:w="9543" w:type="dxa"/>
            <w:gridSpan w:val="2"/>
            <w:vAlign w:val="center"/>
          </w:tcPr>
          <w:p w:rsidR="00DD3584" w:rsidRPr="0076355F" w:rsidRDefault="00DD3584" w:rsidP="00972590">
            <w:pPr>
              <w:pStyle w:val="Style69"/>
              <w:widowControl/>
              <w:spacing w:line="307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14922" w:type="dxa"/>
            <w:gridSpan w:val="7"/>
          </w:tcPr>
          <w:p w:rsidR="00DD3584" w:rsidRPr="0076355F" w:rsidRDefault="00DD3584" w:rsidP="00E0636B">
            <w:pPr>
              <w:pStyle w:val="Style69"/>
              <w:spacing w:line="240" w:lineRule="auto"/>
              <w:ind w:left="3994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В концертном зале</w:t>
            </w:r>
            <w:r>
              <w:rPr>
                <w:rStyle w:val="FontStyle139"/>
                <w:sz w:val="24"/>
                <w:szCs w:val="24"/>
              </w:rPr>
              <w:t>(14ч)</w:t>
            </w: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016D0E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2" w:lineRule="exact"/>
              <w:ind w:right="211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Концертные залы.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Повторение песен.</w:t>
            </w:r>
          </w:p>
        </w:tc>
        <w:tc>
          <w:tcPr>
            <w:tcW w:w="9260" w:type="dxa"/>
          </w:tcPr>
          <w:p w:rsidR="00DD3584" w:rsidRPr="0076355F" w:rsidRDefault="00DD3584" w:rsidP="0076355F">
            <w:pPr>
              <w:pStyle w:val="Style48"/>
              <w:widowControl/>
              <w:spacing w:line="302" w:lineRule="exact"/>
              <w:ind w:right="1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знакомые произведения классичес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кой музыки или их фрагменты в концертном исполнении (просмотр видеозаписей).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="0014606D">
              <w:rPr>
                <w:rStyle w:val="FontStyle138"/>
                <w:sz w:val="24"/>
                <w:szCs w:val="24"/>
              </w:rPr>
              <w:t xml:space="preserve">песни из программы для 2 </w:t>
            </w:r>
            <w:r w:rsidRPr="0076355F">
              <w:rPr>
                <w:rStyle w:val="FontStyle138"/>
                <w:sz w:val="24"/>
                <w:szCs w:val="24"/>
              </w:rPr>
              <w:t>класса.</w:t>
            </w: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016D0E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26" w:lineRule="exact"/>
              <w:ind w:right="24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хо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ровой музы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ки.</w:t>
            </w:r>
            <w:r w:rsidR="00753FBC" w:rsidRPr="0076355F">
              <w:rPr>
                <w:rStyle w:val="FontStyle138"/>
                <w:sz w:val="24"/>
                <w:szCs w:val="24"/>
              </w:rPr>
              <w:t xml:space="preserve"> «Вместе весело шагать»</w:t>
            </w:r>
          </w:p>
          <w:p w:rsidR="00DD3584" w:rsidRPr="0076355F" w:rsidRDefault="00DD3584" w:rsidP="0076355F">
            <w:pPr>
              <w:pStyle w:val="Style48"/>
              <w:widowControl/>
              <w:spacing w:line="326" w:lineRule="exac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Pr="0076355F" w:rsidRDefault="00DD3584" w:rsidP="0076355F">
            <w:pPr>
              <w:pStyle w:val="Style48"/>
              <w:widowControl/>
              <w:spacing w:line="326" w:lineRule="exact"/>
              <w:ind w:right="82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ь </w:t>
            </w:r>
            <w:r w:rsidRPr="0076355F">
              <w:rPr>
                <w:rStyle w:val="FontStyle138"/>
                <w:sz w:val="24"/>
                <w:szCs w:val="24"/>
              </w:rPr>
              <w:t>фрагмент концерта хоровой музыки (видеозапись); записи выступлений различ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ных хоровых коллективов (Государственного академического русского народного хора им. М.Е. Пятницкого, академического хора, цер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ковного хора, детского хора). </w:t>
            </w: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в хоровом исполнении песню «Вместе весело шагать»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В. Шаинского, сл. М. Матусовского) — повторение.</w:t>
            </w:r>
            <w:proofErr w:type="gramEnd"/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016D0E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753FBC" w:rsidP="0076355F">
            <w:pPr>
              <w:pStyle w:val="Style48"/>
              <w:widowControl/>
              <w:spacing w:line="326" w:lineRule="exact"/>
              <w:ind w:right="24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Концерт хо</w:t>
            </w:r>
            <w:r>
              <w:rPr>
                <w:rStyle w:val="FontStyle138"/>
                <w:sz w:val="24"/>
                <w:szCs w:val="24"/>
              </w:rPr>
              <w:softHyphen/>
              <w:t>ровой музы</w:t>
            </w:r>
            <w:r>
              <w:rPr>
                <w:rStyle w:val="FontStyle138"/>
                <w:sz w:val="24"/>
                <w:szCs w:val="24"/>
              </w:rPr>
              <w:softHyphen/>
              <w:t>ки. Г</w:t>
            </w:r>
            <w:r w:rsidR="00DD3584" w:rsidRPr="0076355F">
              <w:rPr>
                <w:rStyle w:val="FontStyle138"/>
                <w:sz w:val="24"/>
                <w:szCs w:val="24"/>
              </w:rPr>
              <w:t>имн.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Pr="0076355F" w:rsidRDefault="00DD3584" w:rsidP="0076355F">
            <w:pPr>
              <w:pStyle w:val="Style48"/>
              <w:widowControl/>
              <w:spacing w:line="326" w:lineRule="exact"/>
              <w:ind w:right="38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Государственный гимн Российской Федерации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А. Александрова, сл. С. Михалкова); песню «Моя Москва» (муз.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И. Дунаевско</w:t>
            </w:r>
            <w:r>
              <w:rPr>
                <w:rStyle w:val="FontStyle138"/>
                <w:sz w:val="24"/>
                <w:szCs w:val="24"/>
              </w:rPr>
              <w:t>го, сл. М. Лисянского, С. Агаря</w:t>
            </w:r>
            <w:r w:rsidRPr="0076355F">
              <w:rPr>
                <w:rStyle w:val="FontStyle138"/>
                <w:sz w:val="24"/>
                <w:szCs w:val="24"/>
              </w:rPr>
              <w:t>на).</w:t>
            </w:r>
            <w:proofErr w:type="gramEnd"/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753FBC" w:rsidP="00BE0853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Концерт хо</w:t>
            </w:r>
            <w:r>
              <w:rPr>
                <w:rStyle w:val="FontStyle138"/>
                <w:sz w:val="24"/>
                <w:szCs w:val="24"/>
              </w:rPr>
              <w:softHyphen/>
              <w:t>ровой музы</w:t>
            </w:r>
            <w:r>
              <w:rPr>
                <w:rStyle w:val="FontStyle138"/>
                <w:sz w:val="24"/>
                <w:szCs w:val="24"/>
              </w:rPr>
              <w:softHyphen/>
              <w:t>ки. Х</w:t>
            </w:r>
            <w:r w:rsidR="00DD3584" w:rsidRPr="0076355F">
              <w:rPr>
                <w:rStyle w:val="FontStyle138"/>
                <w:sz w:val="24"/>
                <w:szCs w:val="24"/>
              </w:rPr>
              <w:t>ор.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Default="00DD3584" w:rsidP="00016D0E">
            <w:pPr>
              <w:pStyle w:val="Style21"/>
              <w:widowControl/>
              <w:spacing w:line="317" w:lineRule="exact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хор девушек из оперы «Евгений Онегин» П.И. Чайковского (первую фразу); хор «</w:t>
            </w:r>
            <w:r>
              <w:rPr>
                <w:rStyle w:val="FontStyle138"/>
                <w:sz w:val="24"/>
                <w:szCs w:val="24"/>
              </w:rPr>
              <w:t>На севере диком» (муз.</w:t>
            </w:r>
            <w:proofErr w:type="gramEnd"/>
            <w:r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38"/>
                <w:sz w:val="24"/>
                <w:szCs w:val="24"/>
              </w:rPr>
              <w:t>Н.А. Рим</w:t>
            </w:r>
            <w:r w:rsidRPr="0076355F">
              <w:rPr>
                <w:rStyle w:val="FontStyle138"/>
                <w:sz w:val="24"/>
                <w:szCs w:val="24"/>
              </w:rPr>
              <w:t>ского-Корсакова, сл. М.Ю. Лермонтова).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Музицировать </w:t>
            </w: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сполнять</w:t>
            </w:r>
            <w:proofErr w:type="gramEnd"/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на музыкальных инструментах импровизации на темы «Деви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цы-красавицы», «Чудесный сон».</w:t>
            </w:r>
          </w:p>
          <w:p w:rsidR="00DD3584" w:rsidRPr="00F82528" w:rsidRDefault="00DD3584" w:rsidP="00016D0E">
            <w:pPr>
              <w:pStyle w:val="Style21"/>
              <w:widowControl/>
              <w:spacing w:line="317" w:lineRule="exact"/>
              <w:rPr>
                <w:rStyle w:val="FontStyle136"/>
                <w:b w:val="0"/>
                <w:sz w:val="24"/>
                <w:szCs w:val="24"/>
              </w:rPr>
            </w:pPr>
            <w:r w:rsidRPr="0076355F">
              <w:rPr>
                <w:rStyle w:val="FontStyle136"/>
                <w:sz w:val="24"/>
                <w:szCs w:val="24"/>
              </w:rPr>
              <w:t xml:space="preserve"> </w:t>
            </w:r>
            <w:r w:rsidRPr="00F82528">
              <w:rPr>
                <w:rStyle w:val="FontStyle136"/>
                <w:b w:val="0"/>
                <w:sz w:val="24"/>
                <w:szCs w:val="24"/>
              </w:rPr>
              <w:t>Дополнительные виды учебной деятельности</w:t>
            </w:r>
          </w:p>
          <w:p w:rsidR="00DD3584" w:rsidRPr="0076355F" w:rsidRDefault="00DD3584" w:rsidP="00016D0E">
            <w:pPr>
              <w:pStyle w:val="Style48"/>
              <w:widowControl/>
              <w:spacing w:line="307" w:lineRule="exact"/>
              <w:ind w:firstLine="58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Рисоват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ь </w:t>
            </w:r>
            <w:r w:rsidRPr="0076355F">
              <w:rPr>
                <w:rStyle w:val="FontStyle138"/>
                <w:sz w:val="24"/>
                <w:szCs w:val="24"/>
              </w:rPr>
              <w:t>на темы «Девица-красавица», «Чу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десный сон».</w:t>
            </w: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ind w:left="20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5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17" w:lineRule="exact"/>
              <w:ind w:right="226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</w:t>
            </w:r>
            <w:r w:rsidR="00753FBC">
              <w:rPr>
                <w:rStyle w:val="FontStyle138"/>
                <w:sz w:val="24"/>
                <w:szCs w:val="24"/>
              </w:rPr>
              <w:t>онцерт хо</w:t>
            </w:r>
            <w:r w:rsidR="00753FBC">
              <w:rPr>
                <w:rStyle w:val="FontStyle138"/>
                <w:sz w:val="24"/>
                <w:szCs w:val="24"/>
              </w:rPr>
              <w:softHyphen/>
              <w:t>ровой музы</w:t>
            </w:r>
            <w:r w:rsidR="00753FBC">
              <w:rPr>
                <w:rStyle w:val="FontStyle138"/>
                <w:sz w:val="24"/>
                <w:szCs w:val="24"/>
              </w:rPr>
              <w:softHyphen/>
              <w:t>ки. К</w:t>
            </w:r>
            <w:r w:rsidRPr="0076355F">
              <w:rPr>
                <w:rStyle w:val="FontStyle138"/>
                <w:sz w:val="24"/>
                <w:szCs w:val="24"/>
              </w:rPr>
              <w:t>антата.</w:t>
            </w:r>
          </w:p>
          <w:p w:rsidR="00DD3584" w:rsidRPr="0076355F" w:rsidRDefault="00753FBC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«Александр Невский</w:t>
            </w:r>
            <w:r>
              <w:rPr>
                <w:rStyle w:val="FontStyle138"/>
                <w:sz w:val="24"/>
                <w:szCs w:val="24"/>
              </w:rPr>
              <w:t>».</w:t>
            </w:r>
          </w:p>
        </w:tc>
        <w:tc>
          <w:tcPr>
            <w:tcW w:w="9260" w:type="dxa"/>
          </w:tcPr>
          <w:p w:rsidR="00DD3584" w:rsidRPr="0076355F" w:rsidRDefault="00DD3584" w:rsidP="0076355F">
            <w:pPr>
              <w:pStyle w:val="Style48"/>
              <w:widowControl/>
              <w:spacing w:line="317" w:lineRule="exact"/>
              <w:ind w:right="67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кантату «Александр Невский С.С. Прокофьева (фрагменты различ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ных частей); «Вставайте, люди русские» (из кантаты «Александр Невский» С.С. Прокофь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ева).</w:t>
            </w:r>
          </w:p>
          <w:p w:rsidR="00DD3584" w:rsidRPr="0076355F" w:rsidRDefault="00DD3584" w:rsidP="0076355F">
            <w:pPr>
              <w:pStyle w:val="Style48"/>
              <w:widowControl/>
              <w:spacing w:line="317" w:lineRule="exact"/>
              <w:ind w:left="10" w:hanging="10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русскую народную песню «Вспом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ним, братцы, Русь и славу»; песню «Родина моя»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Ю. Гурьева, сл. С. Виноградовой).</w:t>
            </w:r>
            <w:proofErr w:type="gramEnd"/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6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ка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мерной музы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ки.</w:t>
            </w:r>
            <w:r w:rsidR="00753FBC">
              <w:rPr>
                <w:rStyle w:val="FontStyle138"/>
                <w:sz w:val="24"/>
                <w:szCs w:val="24"/>
              </w:rPr>
              <w:t xml:space="preserve"> Слушание записи.</w:t>
            </w:r>
          </w:p>
          <w:p w:rsidR="00DD3584" w:rsidRPr="0076355F" w:rsidRDefault="00DD3584" w:rsidP="0076355F">
            <w:pPr>
              <w:pStyle w:val="Style48"/>
              <w:widowControl/>
              <w:spacing w:line="298" w:lineRule="exac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Pr="0076355F" w:rsidRDefault="00DD3584" w:rsidP="0076355F">
            <w:pPr>
              <w:pStyle w:val="Style48"/>
              <w:widowControl/>
              <w:spacing w:line="298" w:lineRule="exact"/>
              <w:ind w:right="19" w:firstLine="58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 xml:space="preserve">записи концертов камерной музыки (фрагменты): произведений камерной музыки в исполнении знаменитых музыкантов.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камерные вокальные произведе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ния композиторов-классиков для детей (повто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рение).</w:t>
            </w:r>
          </w:p>
        </w:tc>
      </w:tr>
      <w:tr w:rsidR="00DD3584" w:rsidRPr="0076355F" w:rsidTr="00050D05">
        <w:trPr>
          <w:gridAfter w:val="1"/>
          <w:wAfter w:w="100" w:type="dxa"/>
          <w:trHeight w:val="1307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7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ка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мерной музы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</w:t>
            </w:r>
            <w:r w:rsidR="00753FBC">
              <w:rPr>
                <w:rStyle w:val="FontStyle138"/>
                <w:sz w:val="24"/>
                <w:szCs w:val="24"/>
              </w:rPr>
              <w:t>. Р</w:t>
            </w:r>
            <w:r w:rsidRPr="0076355F">
              <w:rPr>
                <w:rStyle w:val="FontStyle138"/>
                <w:sz w:val="24"/>
                <w:szCs w:val="24"/>
              </w:rPr>
              <w:t xml:space="preserve">оманс. </w:t>
            </w:r>
            <w:r w:rsidR="00753FBC" w:rsidRPr="0076355F">
              <w:rPr>
                <w:rStyle w:val="FontStyle138"/>
                <w:sz w:val="24"/>
                <w:szCs w:val="24"/>
              </w:rPr>
              <w:t>«Романс чер</w:t>
            </w:r>
            <w:r w:rsidR="00753FBC">
              <w:rPr>
                <w:rStyle w:val="FontStyle138"/>
                <w:sz w:val="24"/>
                <w:szCs w:val="24"/>
              </w:rPr>
              <w:t>епахи Тортил</w:t>
            </w:r>
            <w:r w:rsidR="00753FBC" w:rsidRPr="0076355F">
              <w:rPr>
                <w:rStyle w:val="FontStyle138"/>
                <w:sz w:val="24"/>
                <w:szCs w:val="24"/>
              </w:rPr>
              <w:t>лы»</w:t>
            </w:r>
            <w:r w:rsidR="00753FBC">
              <w:rPr>
                <w:rStyle w:val="FontStyle138"/>
                <w:sz w:val="24"/>
                <w:szCs w:val="24"/>
              </w:rPr>
              <w:t>.</w:t>
            </w:r>
          </w:p>
        </w:tc>
        <w:tc>
          <w:tcPr>
            <w:tcW w:w="9260" w:type="dxa"/>
          </w:tcPr>
          <w:p w:rsidR="00DD3584" w:rsidRDefault="00DD3584" w:rsidP="0076355F">
            <w:pPr>
              <w:pStyle w:val="Style48"/>
              <w:widowControl/>
              <w:spacing w:line="298" w:lineRule="exact"/>
              <w:ind w:right="13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 </w:t>
            </w:r>
            <w:r w:rsidRPr="0076355F">
              <w:rPr>
                <w:rStyle w:val="FontStyle138"/>
                <w:sz w:val="24"/>
                <w:szCs w:val="24"/>
              </w:rPr>
              <w:t xml:space="preserve">романсы: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«Белеет парус одинокий»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А. Варламова, сл. М. Лермонтова), «Ко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локольчики мои» (муз. П. Булахова, сл. А. Толстого), «Соловей» (муз. А. Алябьева сл. А. Дельвига), «Романс чер</w:t>
            </w:r>
            <w:r>
              <w:rPr>
                <w:rStyle w:val="FontStyle138"/>
                <w:sz w:val="24"/>
                <w:szCs w:val="24"/>
              </w:rPr>
              <w:t>епахи Тортил</w:t>
            </w:r>
            <w:r w:rsidRPr="0076355F">
              <w:rPr>
                <w:rStyle w:val="FontStyle138"/>
                <w:sz w:val="24"/>
                <w:szCs w:val="24"/>
              </w:rPr>
              <w:t>лы» из к/ф «Приключения Буратино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»(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А. Рыбникова, сл. Ю. Энтина).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мелодекламации текстов роман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сов.</w:t>
            </w:r>
          </w:p>
          <w:p w:rsidR="00DD3584" w:rsidRPr="0076355F" w:rsidRDefault="00DD3584" w:rsidP="00016D0E">
            <w:pPr>
              <w:pStyle w:val="Style48"/>
              <w:widowControl/>
              <w:spacing w:line="298" w:lineRule="exact"/>
              <w:ind w:right="130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ind w:left="20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753FBC" w:rsidP="0076355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Концерт ка</w:t>
            </w:r>
            <w:r>
              <w:rPr>
                <w:rStyle w:val="FontStyle138"/>
                <w:sz w:val="24"/>
                <w:szCs w:val="24"/>
              </w:rPr>
              <w:softHyphen/>
              <w:t>мерной музы</w:t>
            </w:r>
            <w:r>
              <w:rPr>
                <w:rStyle w:val="FontStyle138"/>
                <w:sz w:val="24"/>
                <w:szCs w:val="24"/>
              </w:rPr>
              <w:softHyphen/>
              <w:t>ки. П</w:t>
            </w:r>
            <w:r w:rsidR="00DD3584" w:rsidRPr="0076355F">
              <w:rPr>
                <w:rStyle w:val="FontStyle138"/>
                <w:sz w:val="24"/>
                <w:szCs w:val="24"/>
              </w:rPr>
              <w:t>ьеса.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пьесы из цикла «Бирюльки» А. Ля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дова; «Про старину» А. Лядова.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старинные русские народные пес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ни (повторение).</w:t>
            </w:r>
          </w:p>
          <w:p w:rsidR="00DD3584" w:rsidRPr="0076355F" w:rsidRDefault="00DD3584" w:rsidP="00B10B04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Выполнять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упражнения арт-терапии «Зерка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ло», «Юла» (повторение). </w:t>
            </w: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9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</w:t>
            </w:r>
            <w:r>
              <w:rPr>
                <w:rStyle w:val="FontStyle138"/>
                <w:sz w:val="24"/>
                <w:szCs w:val="24"/>
              </w:rPr>
              <w:t>нцерт симфонической музыки.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B10B04" w:rsidRPr="0076355F" w:rsidRDefault="00B10B04" w:rsidP="00B10B04">
            <w:pPr>
              <w:pStyle w:val="Style48"/>
              <w:widowControl/>
              <w:spacing w:line="298" w:lineRule="exact"/>
              <w:ind w:firstLine="53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753FBC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«Путеводитель по оркестру для юно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шества» Б. Бриттена.</w:t>
            </w:r>
          </w:p>
          <w:p w:rsidR="00B10B04" w:rsidRPr="0076355F" w:rsidRDefault="00B10B04" w:rsidP="00B10B04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Повторять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исполнение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под аккомпанемент симфонического оркестра (фонограмму) Гимна РФ.</w:t>
            </w:r>
          </w:p>
          <w:p w:rsidR="00DD3584" w:rsidRPr="0076355F" w:rsidRDefault="00DD3584" w:rsidP="00016D0E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ind w:right="130"/>
              <w:jc w:val="righ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ind w:right="130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ind w:right="130"/>
              <w:jc w:val="righ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2" w:lineRule="exact"/>
              <w:ind w:right="82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фонической музыки. </w:t>
            </w:r>
            <w:proofErr w:type="gramStart"/>
            <w:r w:rsidR="00753FBC">
              <w:rPr>
                <w:rStyle w:val="FontStyle138"/>
                <w:sz w:val="24"/>
                <w:szCs w:val="24"/>
              </w:rPr>
              <w:t>«Как у наших у ворот».</w:t>
            </w:r>
            <w:proofErr w:type="gramEnd"/>
          </w:p>
        </w:tc>
        <w:tc>
          <w:tcPr>
            <w:tcW w:w="9260" w:type="dxa"/>
          </w:tcPr>
          <w:p w:rsidR="00DD3584" w:rsidRPr="0076355F" w:rsidRDefault="00050D05" w:rsidP="00050D05">
            <w:pPr>
              <w:pStyle w:val="Style48"/>
              <w:widowControl/>
              <w:spacing w:line="298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40"/>
                <w:spacing w:val="10"/>
                <w:sz w:val="24"/>
                <w:szCs w:val="24"/>
              </w:rPr>
              <w:t xml:space="preserve">Слушать </w:t>
            </w:r>
            <w:r w:rsidR="00B10B0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="00DD3584" w:rsidRPr="0076355F">
              <w:rPr>
                <w:rStyle w:val="FontStyle138"/>
                <w:sz w:val="24"/>
                <w:szCs w:val="24"/>
              </w:rPr>
              <w:t>на музыкальных инструментах имитацию игры на различных музыкальных инструментах, входящих в со</w:t>
            </w:r>
            <w:r w:rsidR="00DD3584" w:rsidRPr="0076355F">
              <w:rPr>
                <w:rStyle w:val="FontStyle138"/>
                <w:sz w:val="24"/>
                <w:szCs w:val="24"/>
              </w:rPr>
              <w:softHyphen/>
              <w:t>став симфонического оркестра (под запись про</w:t>
            </w:r>
            <w:r w:rsidR="00DD3584" w:rsidRPr="0076355F">
              <w:rPr>
                <w:rStyle w:val="FontStyle138"/>
                <w:sz w:val="24"/>
                <w:szCs w:val="24"/>
              </w:rPr>
              <w:softHyphen/>
              <w:t>изведения Б. Бриттена «Путеводитель по ор</w:t>
            </w:r>
            <w:r w:rsidR="00DD3584" w:rsidRPr="0076355F">
              <w:rPr>
                <w:rStyle w:val="FontStyle138"/>
                <w:sz w:val="24"/>
                <w:szCs w:val="24"/>
              </w:rPr>
              <w:softHyphen/>
              <w:t>кестру для юношества»).</w:t>
            </w:r>
          </w:p>
        </w:tc>
      </w:tr>
      <w:tr w:rsidR="00DD3584" w:rsidRPr="0076355F" w:rsidTr="00050D05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11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7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</w:t>
            </w:r>
            <w:r w:rsidRPr="0076355F">
              <w:rPr>
                <w:rStyle w:val="FontStyle138"/>
                <w:sz w:val="24"/>
                <w:szCs w:val="24"/>
              </w:rPr>
              <w:t>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фония</w:t>
            </w:r>
            <w:r>
              <w:rPr>
                <w:rStyle w:val="FontStyle138"/>
                <w:sz w:val="24"/>
                <w:szCs w:val="24"/>
              </w:rPr>
              <w:t xml:space="preserve"> «Музыка зимы»</w:t>
            </w:r>
            <w:r w:rsidRPr="0076355F">
              <w:rPr>
                <w:rStyle w:val="FontStyle138"/>
                <w:sz w:val="24"/>
                <w:szCs w:val="24"/>
              </w:rPr>
              <w:t>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Pr="0076355F" w:rsidRDefault="00050D05" w:rsidP="00050D05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40"/>
                <w:spacing w:val="10"/>
              </w:rPr>
              <w:t xml:space="preserve">Слушать  </w:t>
            </w:r>
            <w:r w:rsidR="00DD3584" w:rsidRPr="0076355F">
              <w:rPr>
                <w:rStyle w:val="FontStyle138"/>
                <w:sz w:val="24"/>
                <w:szCs w:val="24"/>
              </w:rPr>
              <w:t xml:space="preserve"> звуковые картины, ритмичес</w:t>
            </w:r>
            <w:r w:rsidR="00DD3584" w:rsidRPr="0076355F">
              <w:rPr>
                <w:rStyle w:val="FontStyle138"/>
                <w:sz w:val="24"/>
                <w:szCs w:val="24"/>
              </w:rPr>
              <w:softHyphen/>
              <w:t>кие и мелодические импровизации на темы: «Музыка зимы», «Зимние грёзы».</w:t>
            </w:r>
          </w:p>
          <w:p w:rsidR="00DD3584" w:rsidRPr="0076355F" w:rsidRDefault="00DD3584" w:rsidP="0076355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Рисовать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фантазию на тему «Зимние грёзы».</w:t>
            </w:r>
          </w:p>
        </w:tc>
      </w:tr>
      <w:tr w:rsidR="00DD3584" w:rsidRPr="0076355F" w:rsidTr="00050D05">
        <w:trPr>
          <w:gridAfter w:val="1"/>
          <w:wAfter w:w="100" w:type="dxa"/>
          <w:trHeight w:val="1253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FD2BDC">
            <w:pPr>
              <w:pStyle w:val="Style48"/>
              <w:widowControl/>
              <w:spacing w:line="307" w:lineRule="exact"/>
              <w:ind w:right="8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Симфония  «Зимние грёзы»</w:t>
            </w:r>
          </w:p>
        </w:tc>
        <w:tc>
          <w:tcPr>
            <w:tcW w:w="9260" w:type="dxa"/>
          </w:tcPr>
          <w:p w:rsidR="00B10B04" w:rsidRPr="0076355F" w:rsidRDefault="00B10B04" w:rsidP="00B10B04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симфонию №1 (Зимние грёзы) П. Чайковского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(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ф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>рагмент)</w:t>
            </w:r>
            <w:r w:rsidR="00050D05">
              <w:rPr>
                <w:rStyle w:val="FontStyle138"/>
                <w:sz w:val="24"/>
                <w:szCs w:val="24"/>
              </w:rPr>
              <w:t xml:space="preserve">, </w:t>
            </w:r>
            <w:r w:rsidRPr="0076355F">
              <w:rPr>
                <w:rStyle w:val="FontStyle138"/>
                <w:sz w:val="24"/>
                <w:szCs w:val="24"/>
              </w:rPr>
              <w:t xml:space="preserve">романс «Зимний вечер» (муз.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М. Яковлева, сл. А. Пушкина); мелодеклама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цию стихотворения А. Пушкина «Зимняя до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рога»; русскую народную песню «Цвели цве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тики».</w:t>
            </w:r>
            <w:proofErr w:type="gramEnd"/>
          </w:p>
          <w:p w:rsidR="00DD3584" w:rsidRPr="0076355F" w:rsidRDefault="00DD3584" w:rsidP="0076355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</w:p>
          <w:p w:rsidR="00DD3584" w:rsidRPr="0076355F" w:rsidRDefault="00DD3584" w:rsidP="00B10B04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1701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ind w:right="115"/>
              <w:jc w:val="righ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lastRenderedPageBreak/>
              <w:t>1</w:t>
            </w:r>
            <w:r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ind w:right="115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ind w:right="115"/>
              <w:jc w:val="righ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FD2BDC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Симфоническая музыка. Сюита.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«Как у наших у ворот»</w:t>
            </w:r>
            <w:proofErr w:type="gramEnd"/>
          </w:p>
        </w:tc>
        <w:tc>
          <w:tcPr>
            <w:tcW w:w="9260" w:type="dxa"/>
          </w:tcPr>
          <w:p w:rsidR="00B10B04" w:rsidRPr="0076355F" w:rsidRDefault="00B10B04" w:rsidP="00B10B04">
            <w:pPr>
              <w:pStyle w:val="Style48"/>
              <w:widowControl/>
              <w:spacing w:line="307" w:lineRule="exact"/>
              <w:ind w:right="58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симфоническую сюиту А.К. Лядова «Восемь русских народных песен для оркест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ра» (фрагменты).</w:t>
            </w:r>
          </w:p>
          <w:p w:rsidR="00B10B04" w:rsidRPr="0076355F" w:rsidRDefault="00050D05" w:rsidP="00B10B04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proofErr w:type="gramStart"/>
            <w:r>
              <w:rPr>
                <w:rStyle w:val="FontStyle140"/>
                <w:spacing w:val="10"/>
              </w:rPr>
              <w:t xml:space="preserve">Исполнять </w:t>
            </w:r>
            <w:r w:rsidR="00B10B04" w:rsidRPr="0076355F">
              <w:rPr>
                <w:rStyle w:val="FontStyle138"/>
                <w:sz w:val="24"/>
                <w:szCs w:val="24"/>
              </w:rPr>
              <w:t>русские народные песни «Я с ко</w:t>
            </w:r>
            <w:r w:rsidR="00B10B04" w:rsidRPr="0076355F">
              <w:rPr>
                <w:rStyle w:val="FontStyle138"/>
                <w:sz w:val="24"/>
                <w:szCs w:val="24"/>
              </w:rPr>
              <w:softHyphen/>
              <w:t>мариком плясала», «Как у наших у ворот»; повторять русские народные песни различных жанров (шуточные, колыбельные, хоровод</w:t>
            </w:r>
            <w:r w:rsidR="00B10B04" w:rsidRPr="0076355F">
              <w:rPr>
                <w:rStyle w:val="FontStyle138"/>
                <w:sz w:val="24"/>
                <w:szCs w:val="24"/>
              </w:rPr>
              <w:softHyphen/>
              <w:t>ные, плясовые).</w:t>
            </w:r>
            <w:proofErr w:type="gramEnd"/>
          </w:p>
          <w:p w:rsidR="00DD3584" w:rsidRPr="0076355F" w:rsidRDefault="00DD3584" w:rsidP="0076355F">
            <w:pPr>
              <w:pStyle w:val="Style21"/>
              <w:spacing w:line="307" w:lineRule="exact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1212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ind w:right="120"/>
              <w:jc w:val="righ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ind w:right="120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ind w:right="120"/>
              <w:jc w:val="righ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FD2BDC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Симфоническая картина </w:t>
            </w:r>
            <w:r w:rsidRPr="0076355F">
              <w:rPr>
                <w:rStyle w:val="FontStyle138"/>
                <w:sz w:val="24"/>
                <w:szCs w:val="24"/>
              </w:rPr>
              <w:t>А. Лядова «Баба-яга»</w:t>
            </w:r>
          </w:p>
        </w:tc>
        <w:tc>
          <w:tcPr>
            <w:tcW w:w="9260" w:type="dxa"/>
          </w:tcPr>
          <w:p w:rsidR="00B10B04" w:rsidRPr="0076355F" w:rsidRDefault="00B10B04" w:rsidP="00B10B04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924516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симфонические картины А. Лядова «Баба-яга» (фрагменты); «Волшебное озеро» (фрагменты).</w:t>
            </w:r>
          </w:p>
          <w:p w:rsidR="00B10B04" w:rsidRPr="0076355F" w:rsidRDefault="00050D05" w:rsidP="00050D05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proofErr w:type="gramStart"/>
            <w:r>
              <w:rPr>
                <w:rStyle w:val="FontStyle140"/>
                <w:spacing w:val="10"/>
              </w:rPr>
              <w:t xml:space="preserve">Слушать </w:t>
            </w:r>
            <w:r w:rsidR="00B10B04" w:rsidRPr="0076355F">
              <w:rPr>
                <w:rStyle w:val="FontStyle138"/>
                <w:sz w:val="24"/>
                <w:szCs w:val="24"/>
              </w:rPr>
              <w:t>песни о сказочных персонажах (например, игровую русскую народную песню «Баба-яга», «Песенка Водяного» из мульт</w:t>
            </w:r>
            <w:r w:rsidR="00B10B04" w:rsidRPr="0076355F">
              <w:rPr>
                <w:rStyle w:val="FontStyle138"/>
                <w:sz w:val="24"/>
                <w:szCs w:val="24"/>
              </w:rPr>
              <w:softHyphen/>
              <w:t>фильма «Летучий корабль» (муз.</w:t>
            </w:r>
            <w:proofErr w:type="gramEnd"/>
            <w:r w:rsidR="00B10B04"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="00B10B04" w:rsidRPr="0076355F">
              <w:rPr>
                <w:rStyle w:val="FontStyle138"/>
                <w:sz w:val="24"/>
                <w:szCs w:val="24"/>
              </w:rPr>
              <w:t>М. Дунаев</w:t>
            </w:r>
            <w:r w:rsidR="00B10B04" w:rsidRPr="0076355F">
              <w:rPr>
                <w:rStyle w:val="FontStyle138"/>
                <w:sz w:val="24"/>
                <w:szCs w:val="24"/>
              </w:rPr>
              <w:softHyphen/>
              <w:t>ского, сл. Ю. Энтина).</w:t>
            </w:r>
            <w:proofErr w:type="gramEnd"/>
          </w:p>
          <w:p w:rsidR="00DD3584" w:rsidRPr="0076355F" w:rsidRDefault="00DD3584" w:rsidP="00050D05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336"/>
        </w:trPr>
        <w:tc>
          <w:tcPr>
            <w:tcW w:w="14922" w:type="dxa"/>
            <w:gridSpan w:val="7"/>
          </w:tcPr>
          <w:p w:rsidR="00DD3584" w:rsidRPr="00203F35" w:rsidRDefault="00DD3584" w:rsidP="00E0636B">
            <w:pPr>
              <w:pStyle w:val="Style48"/>
              <w:spacing w:line="307" w:lineRule="exact"/>
              <w:jc w:val="center"/>
              <w:rPr>
                <w:rStyle w:val="FontStyle140"/>
                <w:b/>
                <w:i w:val="0"/>
                <w:spacing w:val="10"/>
                <w:sz w:val="24"/>
                <w:szCs w:val="24"/>
              </w:rPr>
            </w:pPr>
            <w:r w:rsidRPr="00203F35">
              <w:rPr>
                <w:rStyle w:val="FontStyle140"/>
                <w:b/>
                <w:i w:val="0"/>
                <w:spacing w:val="10"/>
                <w:sz w:val="24"/>
                <w:szCs w:val="24"/>
              </w:rPr>
              <w:t>В музыкальном театре (12</w:t>
            </w:r>
            <w:r>
              <w:rPr>
                <w:rStyle w:val="FontStyle140"/>
                <w:b/>
                <w:i w:val="0"/>
                <w:spacing w:val="10"/>
                <w:sz w:val="24"/>
                <w:szCs w:val="24"/>
              </w:rPr>
              <w:t>ч</w:t>
            </w:r>
            <w:r w:rsidRPr="00203F35">
              <w:rPr>
                <w:rStyle w:val="FontStyle140"/>
                <w:b/>
                <w:i w:val="0"/>
                <w:spacing w:val="10"/>
                <w:sz w:val="24"/>
                <w:szCs w:val="24"/>
              </w:rPr>
              <w:t>)</w:t>
            </w:r>
          </w:p>
        </w:tc>
      </w:tr>
      <w:tr w:rsidR="00DD3584" w:rsidRPr="0076355F" w:rsidTr="00050D05">
        <w:trPr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12" w:lineRule="exact"/>
              <w:ind w:right="269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Музыкаль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ные театры.</w:t>
            </w:r>
            <w:r>
              <w:rPr>
                <w:rStyle w:val="FontStyle138"/>
                <w:sz w:val="24"/>
                <w:szCs w:val="24"/>
              </w:rPr>
              <w:t xml:space="preserve"> «Иван Сусанин</w:t>
            </w:r>
            <w:proofErr w:type="gramStart"/>
            <w:r>
              <w:rPr>
                <w:rStyle w:val="FontStyle138"/>
                <w:sz w:val="24"/>
                <w:szCs w:val="24"/>
              </w:rPr>
              <w:t>»М</w:t>
            </w:r>
            <w:proofErr w:type="gramEnd"/>
            <w:r>
              <w:rPr>
                <w:rStyle w:val="FontStyle138"/>
                <w:sz w:val="24"/>
                <w:szCs w:val="24"/>
              </w:rPr>
              <w:t>.И.Глинка.</w:t>
            </w:r>
          </w:p>
        </w:tc>
        <w:tc>
          <w:tcPr>
            <w:tcW w:w="9360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 xml:space="preserve">фрагменты музыкальных спектаклей. </w:t>
            </w: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Повторять</w:t>
            </w:r>
            <w:r w:rsidR="00924516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исполнение фрагментов хоров из опер (например, «Хора девушек» из оперы «Евгений Онегин» П.И. Чайковского, хора «Славься!» из оперы «Иван Сусанин» М.И. Глинки).</w:t>
            </w:r>
            <w:proofErr w:type="gramEnd"/>
          </w:p>
        </w:tc>
      </w:tr>
      <w:tr w:rsidR="00DD3584" w:rsidRPr="0076355F" w:rsidTr="00050D05">
        <w:trPr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EF4376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16</w:t>
            </w:r>
          </w:p>
        </w:tc>
        <w:tc>
          <w:tcPr>
            <w:tcW w:w="1447" w:type="dxa"/>
          </w:tcPr>
          <w:p w:rsidR="00DD3584" w:rsidRPr="0076355F" w:rsidRDefault="00DD3584" w:rsidP="00BD014E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D014E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FD2BDC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 Музыкальные театры. Опера. «Сказка о царе Салтане»</w:t>
            </w:r>
            <w:r w:rsidRPr="0076355F">
              <w:rPr>
                <w:rStyle w:val="FontStyle138"/>
                <w:sz w:val="24"/>
                <w:szCs w:val="24"/>
              </w:rPr>
              <w:t xml:space="preserve"> Н.А. Рим-</w:t>
            </w:r>
          </w:p>
          <w:p w:rsidR="00DD3584" w:rsidRPr="0076355F" w:rsidRDefault="00DD3584" w:rsidP="00924516">
            <w:pPr>
              <w:pStyle w:val="Style48"/>
              <w:widowControl/>
              <w:spacing w:line="298" w:lineRule="exact"/>
              <w:ind w:left="14" w:right="243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ский-Корса</w:t>
            </w:r>
            <w:r w:rsidRPr="0076355F">
              <w:rPr>
                <w:rStyle w:val="FontStyle138"/>
                <w:sz w:val="24"/>
                <w:szCs w:val="24"/>
              </w:rPr>
              <w:t>ков</w:t>
            </w:r>
          </w:p>
        </w:tc>
        <w:tc>
          <w:tcPr>
            <w:tcW w:w="9360" w:type="dxa"/>
            <w:gridSpan w:val="2"/>
          </w:tcPr>
          <w:p w:rsidR="00DD3584" w:rsidRPr="0076355F" w:rsidRDefault="00050D05" w:rsidP="00050D05">
            <w:pPr>
              <w:pStyle w:val="Style48"/>
              <w:widowControl/>
              <w:spacing w:line="302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40"/>
                <w:spacing w:val="10"/>
                <w:sz w:val="24"/>
                <w:szCs w:val="24"/>
              </w:rPr>
              <w:t xml:space="preserve">Слушать </w:t>
            </w:r>
            <w:r w:rsidR="00DD3584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="00DD3584" w:rsidRPr="0076355F">
              <w:rPr>
                <w:rStyle w:val="FontStyle138"/>
                <w:sz w:val="24"/>
                <w:szCs w:val="24"/>
              </w:rPr>
              <w:t>русские народные песни (напри</w:t>
            </w:r>
            <w:r w:rsidR="00DD3584" w:rsidRPr="0076355F">
              <w:rPr>
                <w:rStyle w:val="FontStyle138"/>
                <w:sz w:val="24"/>
                <w:szCs w:val="24"/>
              </w:rPr>
              <w:softHyphen/>
              <w:t>мер, «Бояре»).</w:t>
            </w:r>
          </w:p>
          <w:p w:rsidR="00DD3584" w:rsidRPr="0076355F" w:rsidRDefault="00DD3584" w:rsidP="00016D0E">
            <w:pPr>
              <w:pStyle w:val="Style48"/>
              <w:widowControl/>
              <w:spacing w:line="298" w:lineRule="exact"/>
              <w:ind w:left="5" w:hanging="5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Представлять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инсценировку шествия Черно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мора со свитой (под музыку марша Черно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мора)</w:t>
            </w:r>
            <w:r w:rsidR="00924516">
              <w:rPr>
                <w:rStyle w:val="FontStyle138"/>
                <w:sz w:val="24"/>
                <w:szCs w:val="24"/>
              </w:rPr>
              <w:t>.</w:t>
            </w:r>
          </w:p>
        </w:tc>
      </w:tr>
      <w:tr w:rsidR="00DD3584" w:rsidRPr="0076355F" w:rsidTr="00050D05">
        <w:trPr>
          <w:trHeight w:val="1605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17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Опера</w:t>
            </w:r>
            <w:r w:rsidRPr="0076355F">
              <w:rPr>
                <w:rStyle w:val="FontStyle138"/>
                <w:sz w:val="24"/>
                <w:szCs w:val="24"/>
              </w:rPr>
              <w:t xml:space="preserve"> «Руслан и Людмила» М. Глин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</w:t>
            </w:r>
            <w:r>
              <w:rPr>
                <w:rStyle w:val="FontStyle138"/>
                <w:sz w:val="24"/>
                <w:szCs w:val="24"/>
              </w:rPr>
              <w:t>,</w:t>
            </w:r>
            <w:r w:rsidRPr="0076355F">
              <w:rPr>
                <w:rStyle w:val="FontStyle138"/>
                <w:sz w:val="24"/>
                <w:szCs w:val="24"/>
              </w:rPr>
              <w:t xml:space="preserve"> песни Леля</w:t>
            </w:r>
          </w:p>
          <w:p w:rsidR="00DD3584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  <w:p w:rsidR="00DD3584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230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360" w:type="dxa"/>
            <w:gridSpan w:val="2"/>
          </w:tcPr>
          <w:p w:rsidR="00DD3584" w:rsidRPr="0076355F" w:rsidRDefault="00924516" w:rsidP="0076355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хор «Лель таинственный, упоитель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ный» (из оперы «Руслан и Людмила» М. Глин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ки); </w:t>
            </w:r>
            <w:r w:rsidR="00DD3584" w:rsidRPr="0076355F">
              <w:rPr>
                <w:rStyle w:val="FontStyle138"/>
                <w:sz w:val="24"/>
                <w:szCs w:val="24"/>
              </w:rPr>
              <w:t>музыкальную картину-импровизацию «Весенний лес в Стране берен</w:t>
            </w:r>
            <w:r w:rsidR="00DD3584" w:rsidRPr="0076355F">
              <w:rPr>
                <w:rStyle w:val="FontStyle138"/>
                <w:sz w:val="24"/>
                <w:szCs w:val="24"/>
              </w:rPr>
              <w:softHyphen/>
              <w:t>деев»; озвучивание рисунка на тему «Ярилина долина».</w:t>
            </w:r>
          </w:p>
          <w:p w:rsidR="00DD3584" w:rsidRPr="0076355F" w:rsidRDefault="00DD3584" w:rsidP="00050D05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47" w:type="dxa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2D5922">
            <w:pPr>
              <w:pStyle w:val="Style48"/>
              <w:widowControl/>
              <w:spacing w:line="302" w:lineRule="exact"/>
              <w:ind w:left="10" w:hanging="1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 Опера </w:t>
            </w:r>
            <w:r w:rsidRPr="0076355F">
              <w:rPr>
                <w:rStyle w:val="FontStyle138"/>
                <w:sz w:val="24"/>
                <w:szCs w:val="24"/>
              </w:rPr>
              <w:t>М. Глин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</w:t>
            </w:r>
            <w:r>
              <w:rPr>
                <w:rStyle w:val="FontStyle138"/>
                <w:sz w:val="24"/>
                <w:szCs w:val="24"/>
              </w:rPr>
              <w:t xml:space="preserve"> «</w:t>
            </w:r>
            <w:r w:rsidRPr="0076355F">
              <w:rPr>
                <w:rStyle w:val="FontStyle138"/>
                <w:sz w:val="24"/>
                <w:szCs w:val="24"/>
              </w:rPr>
              <w:t>«Руслан и Люд</w:t>
            </w:r>
            <w:r>
              <w:rPr>
                <w:rStyle w:val="FontStyle138"/>
                <w:sz w:val="24"/>
                <w:szCs w:val="24"/>
              </w:rPr>
              <w:t xml:space="preserve">мила», песня </w:t>
            </w:r>
            <w:r w:rsidRPr="0076355F">
              <w:rPr>
                <w:rStyle w:val="FontStyle138"/>
                <w:sz w:val="24"/>
                <w:szCs w:val="24"/>
              </w:rPr>
              <w:t xml:space="preserve">Бояна, </w:t>
            </w:r>
            <w:r>
              <w:rPr>
                <w:rStyle w:val="FontStyle138"/>
                <w:sz w:val="24"/>
                <w:szCs w:val="24"/>
              </w:rPr>
              <w:t>марш Черномора</w:t>
            </w:r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</w:p>
        </w:tc>
        <w:tc>
          <w:tcPr>
            <w:tcW w:w="9360" w:type="dxa"/>
            <w:gridSpan w:val="2"/>
          </w:tcPr>
          <w:p w:rsidR="00DD3584" w:rsidRPr="00924516" w:rsidRDefault="00924516" w:rsidP="0076355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050D05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хор «Лель таинственный, упоитель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ный» (из оперы «Руслан и Людмила» М. Глин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ки); старинные народные свадебные песни; песню Бояна, каватину Людмилы, арию Рус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лана, рондо Фарлафа, марш Черномора, музы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ку к танцам разных народов (из оперы «Руслан и Людмила» М. Глинки); фрагменты оперы М.И. Глинки «Руслан и Людмила».</w:t>
            </w:r>
          </w:p>
        </w:tc>
      </w:tr>
      <w:tr w:rsidR="00DD3584" w:rsidRPr="0076355F" w:rsidTr="00050D05">
        <w:trPr>
          <w:trHeight w:val="124"/>
        </w:trPr>
        <w:tc>
          <w:tcPr>
            <w:tcW w:w="756" w:type="dxa"/>
            <w:gridSpan w:val="2"/>
          </w:tcPr>
          <w:p w:rsidR="00DD3584" w:rsidRPr="0076355F" w:rsidRDefault="00DD3584" w:rsidP="002D5922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19</w:t>
            </w:r>
          </w:p>
        </w:tc>
        <w:tc>
          <w:tcPr>
            <w:tcW w:w="1447" w:type="dxa"/>
          </w:tcPr>
          <w:p w:rsidR="00DD3584" w:rsidRPr="0076355F" w:rsidRDefault="00DD3584" w:rsidP="00BD014E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D014E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2D5922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Опера</w:t>
            </w:r>
            <w:r w:rsidRPr="0076355F">
              <w:rPr>
                <w:rStyle w:val="FontStyle138"/>
                <w:sz w:val="24"/>
                <w:szCs w:val="24"/>
              </w:rPr>
              <w:t xml:space="preserve"> Н. Римского-Кор-сакова «Снегурочка»</w:t>
            </w:r>
            <w:r>
              <w:rPr>
                <w:rStyle w:val="FontStyle138"/>
                <w:sz w:val="24"/>
                <w:szCs w:val="24"/>
              </w:rPr>
              <w:t>. Песня и пляска птиц.</w:t>
            </w:r>
          </w:p>
        </w:tc>
        <w:tc>
          <w:tcPr>
            <w:tcW w:w="9360" w:type="dxa"/>
            <w:gridSpan w:val="2"/>
          </w:tcPr>
          <w:p w:rsidR="00DD3584" w:rsidRPr="0076355F" w:rsidRDefault="00924516" w:rsidP="00050D05">
            <w:pPr>
              <w:pStyle w:val="Style48"/>
              <w:widowControl/>
              <w:spacing w:line="302" w:lineRule="exact"/>
              <w:ind w:right="53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050D05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фрагменты оперы Н. Римского-Кор</w:t>
            </w:r>
            <w:r w:rsidRPr="0076355F">
              <w:rPr>
                <w:rStyle w:val="FontStyle138"/>
                <w:sz w:val="24"/>
                <w:szCs w:val="24"/>
              </w:rPr>
              <w:t xml:space="preserve">сакова «Снегурочка»: «Песня и пляска птиц», арию Снегурочки (из Пролога), песни Леля, песню слепцов-гусляров, хоры «Ай, во поле липенька», «А мы просо сеяли».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 w:rsidRPr="0076355F">
              <w:rPr>
                <w:rStyle w:val="FontStyle138"/>
                <w:sz w:val="24"/>
                <w:szCs w:val="24"/>
              </w:rPr>
              <w:t xml:space="preserve">русские народные песни «Прощай, Масленица», «А мы просо сеяли» из оперы Н.А. Римского-Корсакова «Снегурочка». </w:t>
            </w:r>
          </w:p>
        </w:tc>
      </w:tr>
      <w:tr w:rsidR="00DD3584" w:rsidRPr="0076355F" w:rsidTr="00050D05">
        <w:trPr>
          <w:trHeight w:val="914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139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Опера для детей</w:t>
            </w:r>
            <w:r w:rsidR="00924516">
              <w:rPr>
                <w:rStyle w:val="FontStyle138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»Репка»</w:t>
            </w:r>
          </w:p>
        </w:tc>
        <w:tc>
          <w:tcPr>
            <w:tcW w:w="9360" w:type="dxa"/>
            <w:gridSpan w:val="2"/>
          </w:tcPr>
          <w:p w:rsidR="00924516" w:rsidRPr="0076355F" w:rsidRDefault="00924516" w:rsidP="00924516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 xml:space="preserve">фрагменты детских опер.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фрагмент оперы А. Зарубы «Репка».</w:t>
            </w:r>
          </w:p>
          <w:p w:rsidR="00DD3584" w:rsidRPr="0076355F" w:rsidRDefault="00DD3584" w:rsidP="00924516">
            <w:pPr>
              <w:pStyle w:val="Style48"/>
              <w:widowControl/>
              <w:spacing w:line="307" w:lineRule="exact"/>
              <w:ind w:right="5" w:firstLine="58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A54980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фрагменты балета И.Ф. Стравинско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го «Петрушка».</w:t>
            </w:r>
          </w:p>
          <w:p w:rsidR="00DD3584" w:rsidRPr="0076355F" w:rsidRDefault="00DD3584" w:rsidP="00050D05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trHeight w:val="814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2D5922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П.И. Чайковский </w:t>
            </w:r>
            <w:r w:rsidRPr="0076355F">
              <w:rPr>
                <w:rStyle w:val="FontStyle138"/>
                <w:sz w:val="24"/>
                <w:szCs w:val="24"/>
              </w:rPr>
              <w:t>«Лебединое озеро»</w:t>
            </w:r>
          </w:p>
        </w:tc>
        <w:tc>
          <w:tcPr>
            <w:tcW w:w="9360" w:type="dxa"/>
            <w:gridSpan w:val="2"/>
          </w:tcPr>
          <w:p w:rsidR="00924516" w:rsidRPr="00924516" w:rsidRDefault="00924516" w:rsidP="00924516">
            <w:pPr>
              <w:pStyle w:val="Style48"/>
              <w:widowControl/>
              <w:spacing w:line="302" w:lineRule="exact"/>
              <w:ind w:right="53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фрагменты балета П.И. Чайковского «Лебединое озеро»: «Русский танец», «Неапо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литанский танец».</w:t>
            </w:r>
          </w:p>
          <w:p w:rsidR="00DD3584" w:rsidRPr="0076355F" w:rsidRDefault="00DD3584" w:rsidP="00A54980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trHeight w:val="1395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П.И. Чайковский </w:t>
            </w:r>
            <w:r w:rsidRPr="0076355F">
              <w:rPr>
                <w:rStyle w:val="FontStyle138"/>
                <w:sz w:val="24"/>
                <w:szCs w:val="24"/>
              </w:rPr>
              <w:t>«Лебединое озеро»</w:t>
            </w:r>
          </w:p>
        </w:tc>
        <w:tc>
          <w:tcPr>
            <w:tcW w:w="9360" w:type="dxa"/>
            <w:gridSpan w:val="2"/>
          </w:tcPr>
          <w:p w:rsidR="00DD3584" w:rsidRPr="0076355F" w:rsidRDefault="00A54980" w:rsidP="00050D05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76355F">
              <w:rPr>
                <w:rStyle w:val="FontStyle138"/>
                <w:sz w:val="24"/>
                <w:szCs w:val="24"/>
              </w:rPr>
              <w:t>фортепьянные пьесы П.И. Чайков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ского (из цик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ла «16 песен для детей»).</w:t>
            </w:r>
            <w:r w:rsidRPr="00A54980">
              <w:rPr>
                <w:rStyle w:val="FontStyle140"/>
                <w:spacing w:val="10"/>
                <w:sz w:val="24"/>
                <w:szCs w:val="24"/>
              </w:rPr>
              <w:t xml:space="preserve"> Рисовать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A54980">
              <w:rPr>
                <w:rStyle w:val="FontStyle138"/>
                <w:sz w:val="24"/>
                <w:szCs w:val="24"/>
              </w:rPr>
              <w:t>эскиз костюма и маски для одного из видов старинного балетного спектакля: балета-маскарада, балета на рыцарские темы или ба</w:t>
            </w:r>
            <w:r w:rsidRPr="00A54980">
              <w:rPr>
                <w:rStyle w:val="FontStyle138"/>
                <w:sz w:val="24"/>
                <w:szCs w:val="24"/>
              </w:rPr>
              <w:softHyphen/>
              <w:t>лета-фантазии</w:t>
            </w:r>
            <w:r w:rsidRPr="00C011F7">
              <w:rPr>
                <w:rStyle w:val="FontStyle138"/>
              </w:rPr>
              <w:t>.</w:t>
            </w:r>
          </w:p>
        </w:tc>
      </w:tr>
      <w:tr w:rsidR="00DD3584" w:rsidRPr="0076355F" w:rsidTr="00050D05">
        <w:trPr>
          <w:gridAfter w:val="1"/>
          <w:wAfter w:w="100" w:type="dxa"/>
          <w:trHeight w:val="538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9"/>
                <w:sz w:val="24"/>
                <w:szCs w:val="24"/>
              </w:rPr>
              <w:t>3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И.Ф.Стравинский «Петрушка».</w:t>
            </w:r>
          </w:p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260" w:type="dxa"/>
          </w:tcPr>
          <w:p w:rsidR="00DD3584" w:rsidRPr="0076355F" w:rsidRDefault="00924516" w:rsidP="00050D05">
            <w:pPr>
              <w:pStyle w:val="Style48"/>
              <w:widowControl/>
              <w:spacing w:line="307" w:lineRule="exact"/>
              <w:ind w:right="5" w:firstLine="58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 w:rsidR="00A54980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фрагменты балета И.Ф. Стравинско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го «Петрушка»</w:t>
            </w:r>
            <w:r w:rsidR="00A54980">
              <w:rPr>
                <w:rStyle w:val="FontStyle138"/>
                <w:sz w:val="24"/>
                <w:szCs w:val="24"/>
              </w:rPr>
              <w:t xml:space="preserve"> (муз.</w:t>
            </w:r>
            <w:proofErr w:type="gramEnd"/>
            <w:r w:rsidR="00A54980">
              <w:rPr>
                <w:rStyle w:val="FontStyle138"/>
                <w:sz w:val="24"/>
                <w:szCs w:val="24"/>
              </w:rPr>
              <w:t xml:space="preserve"> И. Арсее</w:t>
            </w:r>
            <w:r w:rsidRPr="0076355F">
              <w:rPr>
                <w:rStyle w:val="FontStyle138"/>
                <w:sz w:val="24"/>
                <w:szCs w:val="24"/>
              </w:rPr>
              <w:t>вой, сл. Н. Френкеля); «Петрушка» (муз. И. Брамса, сл. неизвестного автора</w:t>
            </w:r>
            <w:r w:rsidR="00050D05">
              <w:rPr>
                <w:rStyle w:val="FontStyle138"/>
                <w:sz w:val="24"/>
                <w:szCs w:val="24"/>
              </w:rPr>
              <w:t>.</w:t>
            </w:r>
          </w:p>
        </w:tc>
      </w:tr>
      <w:tr w:rsidR="00DD3584" w:rsidRPr="0076355F" w:rsidTr="00050D05">
        <w:trPr>
          <w:gridAfter w:val="1"/>
          <w:wAfter w:w="100" w:type="dxa"/>
          <w:trHeight w:val="988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24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2D5922">
            <w:pPr>
              <w:pStyle w:val="Style48"/>
              <w:widowControl/>
              <w:spacing w:line="326" w:lineRule="exact"/>
              <w:ind w:right="26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В детском музыкальном театре.</w:t>
            </w:r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</w:p>
        </w:tc>
        <w:tc>
          <w:tcPr>
            <w:tcW w:w="9260" w:type="dxa"/>
          </w:tcPr>
          <w:p w:rsidR="00A54980" w:rsidRPr="00A54980" w:rsidRDefault="00A54980" w:rsidP="00A54980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A54980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A54980">
              <w:rPr>
                <w:rStyle w:val="FontStyle138"/>
                <w:sz w:val="24"/>
                <w:szCs w:val="24"/>
              </w:rPr>
              <w:t>фрагменты детских балетных спек</w:t>
            </w:r>
            <w:r w:rsidRPr="00A54980">
              <w:rPr>
                <w:rStyle w:val="FontStyle138"/>
                <w:sz w:val="24"/>
                <w:szCs w:val="24"/>
              </w:rPr>
              <w:softHyphen/>
              <w:t>таклей.</w:t>
            </w:r>
          </w:p>
          <w:p w:rsidR="00DD3584" w:rsidRPr="00A54980" w:rsidRDefault="00A54980" w:rsidP="00050D05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A54980">
              <w:rPr>
                <w:rStyle w:val="FontStyle140"/>
                <w:spacing w:val="10"/>
                <w:sz w:val="24"/>
                <w:szCs w:val="24"/>
              </w:rPr>
              <w:t>Рисовать</w:t>
            </w:r>
            <w:r w:rsidR="00050D05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A54980">
              <w:rPr>
                <w:rStyle w:val="FontStyle139"/>
                <w:sz w:val="24"/>
                <w:szCs w:val="24"/>
              </w:rPr>
              <w:t>э</w:t>
            </w:r>
            <w:r w:rsidRPr="00A54980">
              <w:rPr>
                <w:rStyle w:val="FontStyle138"/>
                <w:sz w:val="24"/>
                <w:szCs w:val="24"/>
              </w:rPr>
              <w:t>скизы занавеса, декораций и костю</w:t>
            </w:r>
            <w:r w:rsidRPr="00A54980">
              <w:rPr>
                <w:rStyle w:val="FontStyle138"/>
                <w:sz w:val="24"/>
                <w:szCs w:val="24"/>
              </w:rPr>
              <w:softHyphen/>
              <w:t>мов для одного из балетов-сказок; макет деко</w:t>
            </w:r>
            <w:r w:rsidRPr="00A54980">
              <w:rPr>
                <w:rStyle w:val="FontStyle138"/>
                <w:sz w:val="24"/>
                <w:szCs w:val="24"/>
              </w:rPr>
              <w:softHyphen/>
              <w:t>рации для одного из детских балетов</w:t>
            </w:r>
            <w:r w:rsidR="00050D05">
              <w:rPr>
                <w:rStyle w:val="FontStyle138"/>
                <w:sz w:val="24"/>
                <w:szCs w:val="24"/>
              </w:rPr>
              <w:t>.</w:t>
            </w:r>
          </w:p>
        </w:tc>
      </w:tr>
      <w:tr w:rsidR="00DD3584" w:rsidRPr="0076355F" w:rsidTr="00050D05">
        <w:trPr>
          <w:gridAfter w:val="1"/>
          <w:wAfter w:w="100" w:type="dxa"/>
          <w:trHeight w:val="1405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25 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С.С.Прокофьев «Золушка»</w:t>
            </w:r>
          </w:p>
        </w:tc>
        <w:tc>
          <w:tcPr>
            <w:tcW w:w="9260" w:type="dxa"/>
          </w:tcPr>
          <w:p w:rsidR="00A54980" w:rsidRPr="00A54980" w:rsidRDefault="00050D05" w:rsidP="00A54980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>
              <w:rPr>
                <w:rStyle w:val="FontStyle140"/>
                <w:spacing w:val="10"/>
              </w:rPr>
              <w:t xml:space="preserve">Слушать </w:t>
            </w:r>
            <w:r w:rsidR="00A54980" w:rsidRPr="00A54980">
              <w:rPr>
                <w:rStyle w:val="FontStyle138"/>
                <w:sz w:val="24"/>
                <w:szCs w:val="24"/>
              </w:rPr>
              <w:t>музыкальные «портреты» пер</w:t>
            </w:r>
            <w:r w:rsidR="00A54980" w:rsidRPr="00A54980">
              <w:rPr>
                <w:rStyle w:val="FontStyle138"/>
                <w:sz w:val="24"/>
                <w:szCs w:val="24"/>
              </w:rPr>
              <w:softHyphen/>
              <w:t>сонажей детских балетных спектаклей с помо</w:t>
            </w:r>
            <w:r w:rsidR="00A54980" w:rsidRPr="00A54980">
              <w:rPr>
                <w:rStyle w:val="FontStyle138"/>
                <w:sz w:val="24"/>
                <w:szCs w:val="24"/>
              </w:rPr>
              <w:softHyphen/>
              <w:t>щью любых музыкальных инструментов</w:t>
            </w:r>
            <w:r>
              <w:rPr>
                <w:rStyle w:val="FontStyle138"/>
                <w:sz w:val="24"/>
                <w:szCs w:val="24"/>
              </w:rPr>
              <w:t>,</w:t>
            </w:r>
            <w:r w:rsidR="00A54980"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="00A54980" w:rsidRPr="00A54980">
              <w:rPr>
                <w:rStyle w:val="FontStyle138"/>
                <w:sz w:val="24"/>
                <w:szCs w:val="24"/>
              </w:rPr>
              <w:t>одну из сцен балета С.С. Про</w:t>
            </w:r>
            <w:r w:rsidR="00A54980" w:rsidRPr="00A54980">
              <w:rPr>
                <w:rStyle w:val="FontStyle138"/>
                <w:sz w:val="24"/>
                <w:szCs w:val="24"/>
              </w:rPr>
              <w:softHyphen/>
              <w:t>кофьева «Золушка» (проектная деятельность).</w:t>
            </w:r>
          </w:p>
          <w:p w:rsidR="00DD3584" w:rsidRPr="0076355F" w:rsidRDefault="00DD3584" w:rsidP="0076355F">
            <w:pPr>
              <w:pStyle w:val="Style48"/>
              <w:widowControl/>
              <w:spacing w:line="317" w:lineRule="exact"/>
              <w:ind w:left="10" w:hanging="10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807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17" w:lineRule="exact"/>
              <w:ind w:right="37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Итоговый урок четверти. Повторение пройденных тем.</w:t>
            </w:r>
          </w:p>
        </w:tc>
        <w:tc>
          <w:tcPr>
            <w:tcW w:w="9260" w:type="dxa"/>
          </w:tcPr>
          <w:p w:rsidR="00DD3584" w:rsidRPr="0076355F" w:rsidRDefault="00DD3584" w:rsidP="00050D05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z w:val="24"/>
                <w:szCs w:val="24"/>
              </w:rPr>
              <w:t xml:space="preserve">Повторение исполнения </w:t>
            </w:r>
            <w:r w:rsidR="00050D05">
              <w:rPr>
                <w:rStyle w:val="FontStyle138"/>
                <w:sz w:val="24"/>
                <w:szCs w:val="24"/>
              </w:rPr>
              <w:t xml:space="preserve">песен </w:t>
            </w:r>
            <w:r w:rsidRPr="0076355F">
              <w:rPr>
                <w:rStyle w:val="FontStyle138"/>
                <w:sz w:val="24"/>
                <w:szCs w:val="24"/>
              </w:rPr>
              <w:t>(например, «Весёлый барабанщик»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Л. Шварца, сл. Б. Окуджавы) и «Песня о картинах» (муз.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Г. Гладкова, сл. А. Кушнера).</w:t>
            </w:r>
            <w:proofErr w:type="gramEnd"/>
            <w:r w:rsidRPr="0076355F">
              <w:rPr>
                <w:rStyle w:val="FontStyle140"/>
                <w:sz w:val="24"/>
                <w:szCs w:val="24"/>
              </w:rPr>
              <w:t xml:space="preserve"> Слушать </w:t>
            </w:r>
            <w:r w:rsidRPr="0076355F">
              <w:rPr>
                <w:rStyle w:val="FontStyle138"/>
                <w:sz w:val="24"/>
                <w:szCs w:val="24"/>
              </w:rPr>
              <w:t>музыкальные произведения из про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граммы для 3 класса, написанные в мажорном и минорном ладах.</w:t>
            </w:r>
            <w:r w:rsidR="00050D05">
              <w:rPr>
                <w:rStyle w:val="FontStyle138"/>
                <w:sz w:val="24"/>
                <w:szCs w:val="24"/>
              </w:rPr>
              <w:t xml:space="preserve"> </w:t>
            </w:r>
          </w:p>
        </w:tc>
      </w:tr>
      <w:tr w:rsidR="00DD3584" w:rsidRPr="0076355F" w:rsidTr="00050D05">
        <w:trPr>
          <w:gridAfter w:val="1"/>
          <w:wAfter w:w="100" w:type="dxa"/>
          <w:trHeight w:val="401"/>
        </w:trPr>
        <w:tc>
          <w:tcPr>
            <w:tcW w:w="14922" w:type="dxa"/>
            <w:gridSpan w:val="7"/>
          </w:tcPr>
          <w:p w:rsidR="00DD3584" w:rsidRPr="00203F35" w:rsidRDefault="00DD3584" w:rsidP="00E0636B">
            <w:pPr>
              <w:pStyle w:val="Style48"/>
              <w:spacing w:line="307" w:lineRule="exact"/>
              <w:jc w:val="center"/>
              <w:rPr>
                <w:rStyle w:val="FontStyle138"/>
                <w:b/>
                <w:sz w:val="24"/>
                <w:szCs w:val="24"/>
              </w:rPr>
            </w:pPr>
            <w:r w:rsidRPr="00203F35">
              <w:rPr>
                <w:rStyle w:val="FontStyle138"/>
                <w:b/>
                <w:sz w:val="24"/>
                <w:szCs w:val="24"/>
              </w:rPr>
              <w:t>В музыкальном музее (8ч)</w:t>
            </w:r>
          </w:p>
        </w:tc>
      </w:tr>
      <w:tr w:rsidR="00DD3584" w:rsidRPr="0076355F" w:rsidTr="00050D05">
        <w:trPr>
          <w:gridAfter w:val="1"/>
          <w:wAfter w:w="100" w:type="dxa"/>
          <w:trHeight w:val="372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27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музеи.</w:t>
            </w:r>
          </w:p>
        </w:tc>
        <w:tc>
          <w:tcPr>
            <w:tcW w:w="9260" w:type="dxa"/>
          </w:tcPr>
          <w:p w:rsidR="00DD3584" w:rsidRPr="00B60C0C" w:rsidRDefault="00B60C0C" w:rsidP="00050D05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фортепьянные пьесы П.И. Чайков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ского (из цик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ла «16 песен для детей»).</w:t>
            </w:r>
          </w:p>
        </w:tc>
      </w:tr>
      <w:tr w:rsidR="00DD3584" w:rsidRPr="0076355F" w:rsidTr="00050D05">
        <w:trPr>
          <w:gridAfter w:val="1"/>
          <w:wAfter w:w="100" w:type="dxa"/>
          <w:trHeight w:val="504"/>
        </w:trPr>
        <w:tc>
          <w:tcPr>
            <w:tcW w:w="580" w:type="dxa"/>
          </w:tcPr>
          <w:p w:rsidR="00DD3584" w:rsidRDefault="00DD3584" w:rsidP="0076355F">
            <w:pPr>
              <w:pStyle w:val="Style48"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28-29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D3584" w:rsidRDefault="00DD3584" w:rsidP="0076355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9260" w:type="dxa"/>
          </w:tcPr>
          <w:p w:rsidR="00DD3584" w:rsidRPr="00B60C0C" w:rsidRDefault="00B60C0C" w:rsidP="00050D05">
            <w:pPr>
              <w:pStyle w:val="Style48"/>
              <w:widowControl/>
              <w:spacing w:line="326" w:lineRule="exact"/>
              <w:ind w:right="14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записи звучания старинных кла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вишных и духовых музыкальных инструмен</w:t>
            </w:r>
            <w:r w:rsidRPr="00B60C0C">
              <w:rPr>
                <w:rStyle w:val="FontStyle138"/>
                <w:sz w:val="24"/>
                <w:szCs w:val="24"/>
              </w:rPr>
              <w:softHyphen/>
              <w:t xml:space="preserve">тов; записи звучания старинной скрипки и других струнных музыкальных инструментов. </w:t>
            </w:r>
          </w:p>
        </w:tc>
      </w:tr>
      <w:tr w:rsidR="00DD3584" w:rsidRPr="0076355F" w:rsidTr="00050D05">
        <w:trPr>
          <w:gridAfter w:val="1"/>
          <w:wAfter w:w="100" w:type="dxa"/>
          <w:trHeight w:val="264"/>
        </w:trPr>
        <w:tc>
          <w:tcPr>
            <w:tcW w:w="580" w:type="dxa"/>
          </w:tcPr>
          <w:p w:rsidR="00DD3584" w:rsidRDefault="00DD3584" w:rsidP="0076355F">
            <w:pPr>
              <w:pStyle w:val="Style48"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30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Default="00DD3584" w:rsidP="0076355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и техника.</w:t>
            </w:r>
          </w:p>
        </w:tc>
        <w:tc>
          <w:tcPr>
            <w:tcW w:w="9260" w:type="dxa"/>
          </w:tcPr>
          <w:p w:rsidR="00DD3584" w:rsidRPr="00B60C0C" w:rsidRDefault="00B60C0C" w:rsidP="00050D05">
            <w:pPr>
              <w:pStyle w:val="Style48"/>
              <w:widowControl/>
              <w:spacing w:line="317" w:lineRule="exact"/>
              <w:ind w:right="77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пьесу «Музыкальная табакерка» А. Лядова; пьесу «Шарманщик поёт» П.И. Чайковского; звучание механического пианино (в художественном фильме «Неокон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ченная пь</w:t>
            </w:r>
            <w:r w:rsidR="00050D05">
              <w:rPr>
                <w:rStyle w:val="FontStyle138"/>
                <w:sz w:val="24"/>
                <w:szCs w:val="24"/>
              </w:rPr>
              <w:t>еса для механического пианино»).</w:t>
            </w:r>
          </w:p>
        </w:tc>
      </w:tr>
      <w:tr w:rsidR="00DD3584" w:rsidRPr="0076355F" w:rsidTr="00050D05">
        <w:trPr>
          <w:gridAfter w:val="1"/>
          <w:wAfter w:w="100" w:type="dxa"/>
          <w:trHeight w:val="168"/>
        </w:trPr>
        <w:tc>
          <w:tcPr>
            <w:tcW w:w="580" w:type="dxa"/>
          </w:tcPr>
          <w:p w:rsidR="00DD3584" w:rsidRDefault="00DD3584" w:rsidP="0076355F">
            <w:pPr>
              <w:pStyle w:val="Style48"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31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Default="00DD3584" w:rsidP="0076355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Музыка и </w:t>
            </w:r>
            <w:proofErr w:type="gramStart"/>
            <w:r>
              <w:rPr>
                <w:rStyle w:val="FontStyle138"/>
                <w:sz w:val="24"/>
                <w:szCs w:val="24"/>
              </w:rPr>
              <w:t>ИЗО</w:t>
            </w:r>
            <w:proofErr w:type="gramEnd"/>
            <w:r>
              <w:rPr>
                <w:rStyle w:val="FontStyle138"/>
                <w:sz w:val="24"/>
                <w:szCs w:val="24"/>
              </w:rPr>
              <w:t>.</w:t>
            </w:r>
          </w:p>
        </w:tc>
        <w:tc>
          <w:tcPr>
            <w:tcW w:w="9260" w:type="dxa"/>
          </w:tcPr>
          <w:p w:rsidR="00B60C0C" w:rsidRPr="00B60C0C" w:rsidRDefault="00B60C0C" w:rsidP="00B60C0C">
            <w:pPr>
              <w:pStyle w:val="Style48"/>
              <w:widowControl/>
              <w:spacing w:line="31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записи звучания музыкальных инст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рументов, изображённых в произведениях жи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вописи и народного декоративно-прикладного творчества.</w:t>
            </w:r>
          </w:p>
          <w:p w:rsidR="00DD3584" w:rsidRPr="00B60C0C" w:rsidRDefault="00B60C0C" w:rsidP="00B60C0C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  <w:proofErr w:type="gramStart"/>
            <w:r w:rsidRPr="00B60C0C">
              <w:rPr>
                <w:rStyle w:val="FontStyle140"/>
                <w:sz w:val="24"/>
                <w:szCs w:val="24"/>
              </w:rPr>
              <w:t xml:space="preserve">Исполнять </w:t>
            </w:r>
            <w:r w:rsidRPr="00B60C0C">
              <w:rPr>
                <w:rStyle w:val="FontStyle138"/>
                <w:sz w:val="24"/>
                <w:szCs w:val="24"/>
              </w:rPr>
              <w:t>«Песню о картинах» (муз.</w:t>
            </w:r>
            <w:proofErr w:type="gramEnd"/>
            <w:r w:rsidRPr="00B60C0C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B60C0C">
              <w:rPr>
                <w:rStyle w:val="FontStyle138"/>
                <w:sz w:val="24"/>
                <w:szCs w:val="24"/>
              </w:rPr>
              <w:t>Г. Глад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кова, сл. А. Кушнера).</w:t>
            </w:r>
            <w:proofErr w:type="gramEnd"/>
          </w:p>
        </w:tc>
      </w:tr>
      <w:tr w:rsidR="00DD3584" w:rsidRPr="0076355F" w:rsidTr="00050D05">
        <w:trPr>
          <w:gridAfter w:val="1"/>
          <w:wAfter w:w="100" w:type="dxa"/>
          <w:trHeight w:val="192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32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и книги.</w:t>
            </w:r>
          </w:p>
        </w:tc>
        <w:tc>
          <w:tcPr>
            <w:tcW w:w="9260" w:type="dxa"/>
          </w:tcPr>
          <w:p w:rsidR="00DD3584" w:rsidRPr="00B60C0C" w:rsidRDefault="00B60C0C" w:rsidP="00203F35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Повторение исполнения </w:t>
            </w:r>
            <w:r w:rsidRPr="00B60C0C">
              <w:rPr>
                <w:rStyle w:val="FontStyle138"/>
                <w:sz w:val="24"/>
                <w:szCs w:val="24"/>
              </w:rPr>
              <w:t>песен, сопровождав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ших воображаемые экскурсии по музыкально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му музею.</w:t>
            </w:r>
          </w:p>
        </w:tc>
      </w:tr>
      <w:tr w:rsidR="00DD3584" w:rsidRPr="0076355F" w:rsidTr="00050D05">
        <w:trPr>
          <w:gridAfter w:val="1"/>
          <w:wAfter w:w="100" w:type="dxa"/>
          <w:trHeight w:val="96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33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Школа скрипичного ключа.</w:t>
            </w:r>
          </w:p>
        </w:tc>
        <w:tc>
          <w:tcPr>
            <w:tcW w:w="9260" w:type="dxa"/>
          </w:tcPr>
          <w:p w:rsidR="00050D05" w:rsidRPr="00B60C0C" w:rsidRDefault="00B60C0C" w:rsidP="00050D05">
            <w:pPr>
              <w:pStyle w:val="Style48"/>
              <w:widowControl/>
              <w:spacing w:line="307" w:lineRule="exact"/>
              <w:ind w:firstLine="5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 xml:space="preserve">звучания различных интервалов. </w:t>
            </w:r>
            <w:proofErr w:type="gramStart"/>
            <w:r w:rsidRPr="00B60C0C">
              <w:rPr>
                <w:rStyle w:val="FontStyle140"/>
                <w:sz w:val="24"/>
                <w:szCs w:val="24"/>
              </w:rPr>
              <w:t xml:space="preserve">Исполнять </w:t>
            </w:r>
            <w:r w:rsidRPr="00B60C0C">
              <w:rPr>
                <w:rStyle w:val="FontStyle138"/>
                <w:sz w:val="24"/>
                <w:szCs w:val="24"/>
              </w:rPr>
              <w:t>пение по нотам различных интер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валов; песню «Интервалы» (муз.</w:t>
            </w:r>
            <w:proofErr w:type="gramEnd"/>
            <w:r w:rsidRPr="00B60C0C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B60C0C">
              <w:rPr>
                <w:rStyle w:val="FontStyle138"/>
                <w:sz w:val="24"/>
                <w:szCs w:val="24"/>
              </w:rPr>
              <w:t xml:space="preserve">О. Мандичев-ского, русский текст К. Алемасовой). </w:t>
            </w:r>
            <w:proofErr w:type="gramEnd"/>
          </w:p>
          <w:p w:rsidR="00DD3584" w:rsidRPr="00B60C0C" w:rsidRDefault="00DD3584" w:rsidP="00B60C0C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</w:p>
        </w:tc>
      </w:tr>
      <w:tr w:rsidR="00DD3584" w:rsidRPr="0076355F" w:rsidTr="00050D05">
        <w:trPr>
          <w:gridAfter w:val="1"/>
          <w:wAfter w:w="100" w:type="dxa"/>
          <w:trHeight w:val="204"/>
        </w:trPr>
        <w:tc>
          <w:tcPr>
            <w:tcW w:w="580" w:type="dxa"/>
          </w:tcPr>
          <w:p w:rsidR="00DD3584" w:rsidRPr="0076355F" w:rsidRDefault="00DD3584" w:rsidP="0076355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34</w:t>
            </w:r>
          </w:p>
        </w:tc>
        <w:tc>
          <w:tcPr>
            <w:tcW w:w="1623" w:type="dxa"/>
            <w:gridSpan w:val="2"/>
          </w:tcPr>
          <w:p w:rsidR="00DD3584" w:rsidRPr="0076355F" w:rsidRDefault="00DD3584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DD3584" w:rsidRPr="0076355F" w:rsidRDefault="003D1EB5" w:rsidP="00BE0853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DD3584" w:rsidRPr="0076355F" w:rsidRDefault="00DD3584" w:rsidP="0076355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Урок-концерт.</w:t>
            </w:r>
          </w:p>
        </w:tc>
        <w:tc>
          <w:tcPr>
            <w:tcW w:w="9260" w:type="dxa"/>
          </w:tcPr>
          <w:p w:rsidR="00DD3584" w:rsidRPr="00B60C0C" w:rsidRDefault="00B60C0C" w:rsidP="00203F35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Исполнять </w:t>
            </w:r>
            <w:r w:rsidRPr="00B60C0C">
              <w:rPr>
                <w:rStyle w:val="FontStyle138"/>
                <w:sz w:val="24"/>
                <w:szCs w:val="24"/>
              </w:rPr>
              <w:t>упражнения на распевание; песню Л.М. Абелян «Петь приятно и удобно»; повто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рять хоровые произведения из программы по музыке для 3 класса.</w:t>
            </w:r>
          </w:p>
        </w:tc>
      </w:tr>
    </w:tbl>
    <w:p w:rsidR="003560C3" w:rsidRDefault="003560C3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F0A" w:rsidRDefault="00577F0A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A86" w:rsidRDefault="009C0A86" w:rsidP="005730C8">
      <w:pPr>
        <w:pStyle w:val="Style25"/>
        <w:widowControl/>
        <w:spacing w:before="240" w:after="360" w:line="336" w:lineRule="exact"/>
        <w:ind w:right="6" w:firstLine="488"/>
        <w:jc w:val="center"/>
        <w:rPr>
          <w:rStyle w:val="FontStyle129"/>
          <w:b/>
          <w:sz w:val="24"/>
          <w:szCs w:val="24"/>
        </w:rPr>
      </w:pPr>
    </w:p>
    <w:p w:rsidR="005730C8" w:rsidRPr="0076355F" w:rsidRDefault="005730C8" w:rsidP="005730C8">
      <w:pPr>
        <w:pStyle w:val="Style25"/>
        <w:widowControl/>
        <w:spacing w:before="240" w:after="360" w:line="336" w:lineRule="exact"/>
        <w:ind w:right="6" w:firstLine="488"/>
        <w:jc w:val="center"/>
        <w:rPr>
          <w:rStyle w:val="FontStyle129"/>
          <w:b/>
          <w:sz w:val="24"/>
          <w:szCs w:val="24"/>
        </w:rPr>
      </w:pPr>
      <w:r w:rsidRPr="0076355F">
        <w:rPr>
          <w:rStyle w:val="FontStyle129"/>
          <w:b/>
          <w:sz w:val="24"/>
          <w:szCs w:val="24"/>
        </w:rPr>
        <w:lastRenderedPageBreak/>
        <w:t>Тематическое планирование</w:t>
      </w:r>
      <w:r>
        <w:rPr>
          <w:rStyle w:val="FontStyle129"/>
          <w:b/>
          <w:sz w:val="24"/>
          <w:szCs w:val="24"/>
        </w:rPr>
        <w:t xml:space="preserve"> 3 классЗПР</w:t>
      </w:r>
    </w:p>
    <w:tbl>
      <w:tblPr>
        <w:tblStyle w:val="a4"/>
        <w:tblW w:w="0" w:type="auto"/>
        <w:tblInd w:w="3200" w:type="dxa"/>
        <w:tblLook w:val="04A0"/>
      </w:tblPr>
      <w:tblGrid>
        <w:gridCol w:w="1101"/>
        <w:gridCol w:w="4918"/>
        <w:gridCol w:w="3010"/>
      </w:tblGrid>
      <w:tr w:rsidR="005730C8" w:rsidRPr="0076355F" w:rsidTr="0049146F">
        <w:tc>
          <w:tcPr>
            <w:tcW w:w="1101" w:type="dxa"/>
            <w:vAlign w:val="center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 xml:space="preserve">№ </w:t>
            </w:r>
            <w:proofErr w:type="gramStart"/>
            <w:r w:rsidRPr="0076355F">
              <w:rPr>
                <w:rStyle w:val="FontStyle129"/>
                <w:sz w:val="24"/>
                <w:szCs w:val="24"/>
              </w:rPr>
              <w:t>п</w:t>
            </w:r>
            <w:proofErr w:type="gramEnd"/>
            <w:r w:rsidRPr="0076355F">
              <w:rPr>
                <w:rStyle w:val="FontStyle129"/>
                <w:sz w:val="24"/>
                <w:szCs w:val="24"/>
              </w:rPr>
              <w:t>/п</w:t>
            </w:r>
          </w:p>
        </w:tc>
        <w:tc>
          <w:tcPr>
            <w:tcW w:w="4918" w:type="dxa"/>
            <w:vAlign w:val="center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Название раздела</w:t>
            </w:r>
          </w:p>
        </w:tc>
        <w:tc>
          <w:tcPr>
            <w:tcW w:w="3010" w:type="dxa"/>
            <w:vAlign w:val="center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center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29"/>
                <w:sz w:val="24"/>
                <w:szCs w:val="24"/>
              </w:rPr>
              <w:t>Количество часов</w:t>
            </w:r>
          </w:p>
        </w:tc>
      </w:tr>
      <w:tr w:rsidR="005730C8" w:rsidRPr="0076355F" w:rsidTr="0049146F">
        <w:tc>
          <w:tcPr>
            <w:tcW w:w="1101" w:type="dxa"/>
          </w:tcPr>
          <w:p w:rsidR="005730C8" w:rsidRPr="0076355F" w:rsidRDefault="005730C8" w:rsidP="005730C8">
            <w:pPr>
              <w:pStyle w:val="Style25"/>
              <w:widowControl/>
              <w:numPr>
                <w:ilvl w:val="0"/>
                <w:numId w:val="17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39"/>
                <w:b w:val="0"/>
                <w:sz w:val="24"/>
                <w:szCs w:val="24"/>
              </w:rPr>
              <w:t>В концертном зале</w:t>
            </w:r>
          </w:p>
        </w:tc>
        <w:tc>
          <w:tcPr>
            <w:tcW w:w="3010" w:type="dxa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14</w:t>
            </w:r>
            <w:r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  <w:tr w:rsidR="005730C8" w:rsidRPr="0076355F" w:rsidTr="0049146F">
        <w:tc>
          <w:tcPr>
            <w:tcW w:w="1101" w:type="dxa"/>
          </w:tcPr>
          <w:p w:rsidR="005730C8" w:rsidRPr="0076355F" w:rsidRDefault="005730C8" w:rsidP="005730C8">
            <w:pPr>
              <w:pStyle w:val="Style25"/>
              <w:widowControl/>
              <w:numPr>
                <w:ilvl w:val="0"/>
                <w:numId w:val="17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39"/>
                <w:b w:val="0"/>
                <w:sz w:val="24"/>
                <w:szCs w:val="24"/>
              </w:rPr>
              <w:t>В музыкальном театре</w:t>
            </w:r>
          </w:p>
        </w:tc>
        <w:tc>
          <w:tcPr>
            <w:tcW w:w="3010" w:type="dxa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12</w:t>
            </w:r>
            <w:r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  <w:tr w:rsidR="005730C8" w:rsidRPr="0076355F" w:rsidTr="0049146F">
        <w:tc>
          <w:tcPr>
            <w:tcW w:w="1101" w:type="dxa"/>
          </w:tcPr>
          <w:p w:rsidR="005730C8" w:rsidRPr="0076355F" w:rsidRDefault="005730C8" w:rsidP="005730C8">
            <w:pPr>
              <w:pStyle w:val="Style25"/>
              <w:widowControl/>
              <w:numPr>
                <w:ilvl w:val="0"/>
                <w:numId w:val="17"/>
              </w:numPr>
              <w:spacing w:before="10" w:line="336" w:lineRule="exact"/>
              <w:ind w:right="5"/>
              <w:jc w:val="center"/>
              <w:rPr>
                <w:rStyle w:val="FontStyle129"/>
                <w:i w:val="0"/>
                <w:sz w:val="24"/>
                <w:szCs w:val="24"/>
              </w:rPr>
            </w:pPr>
          </w:p>
        </w:tc>
        <w:tc>
          <w:tcPr>
            <w:tcW w:w="4918" w:type="dxa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 w:rsidRPr="0076355F">
              <w:rPr>
                <w:rStyle w:val="FontStyle139"/>
                <w:b w:val="0"/>
                <w:sz w:val="24"/>
                <w:szCs w:val="24"/>
              </w:rPr>
              <w:t>В музыкальном музее</w:t>
            </w:r>
          </w:p>
        </w:tc>
        <w:tc>
          <w:tcPr>
            <w:tcW w:w="3010" w:type="dxa"/>
          </w:tcPr>
          <w:p w:rsidR="005730C8" w:rsidRPr="0076355F" w:rsidRDefault="005730C8" w:rsidP="0049146F">
            <w:pPr>
              <w:pStyle w:val="Style25"/>
              <w:widowControl/>
              <w:spacing w:before="10" w:line="336" w:lineRule="exact"/>
              <w:ind w:right="5" w:firstLine="0"/>
              <w:jc w:val="left"/>
              <w:rPr>
                <w:rStyle w:val="FontStyle129"/>
                <w:i w:val="0"/>
                <w:sz w:val="24"/>
                <w:szCs w:val="24"/>
              </w:rPr>
            </w:pPr>
            <w:r>
              <w:rPr>
                <w:rStyle w:val="FontStyle129"/>
                <w:sz w:val="24"/>
                <w:szCs w:val="24"/>
              </w:rPr>
              <w:t>7</w:t>
            </w:r>
            <w:r w:rsidRPr="0076355F">
              <w:rPr>
                <w:rStyle w:val="FontStyle129"/>
                <w:sz w:val="24"/>
                <w:szCs w:val="24"/>
              </w:rPr>
              <w:t xml:space="preserve"> ч</w:t>
            </w:r>
          </w:p>
        </w:tc>
      </w:tr>
    </w:tbl>
    <w:p w:rsidR="005730C8" w:rsidRPr="0076355F" w:rsidRDefault="005730C8" w:rsidP="005730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0C8" w:rsidRDefault="005730C8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F0A" w:rsidRDefault="00577F0A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F0A" w:rsidRDefault="00577F0A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A86" w:rsidRDefault="00577F0A" w:rsidP="00577F0A">
      <w:pPr>
        <w:pStyle w:val="Style24"/>
        <w:widowControl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</w:t>
      </w: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9C0A86" w:rsidRDefault="009C0A86" w:rsidP="00577F0A">
      <w:pPr>
        <w:pStyle w:val="Style24"/>
        <w:widowControl/>
        <w:rPr>
          <w:rFonts w:ascii="Times New Roman" w:eastAsiaTheme="minorEastAsia" w:hAnsi="Times New Roman" w:cs="Times New Roman"/>
        </w:rPr>
      </w:pPr>
    </w:p>
    <w:p w:rsidR="00577F0A" w:rsidRPr="00972590" w:rsidRDefault="009C0A86" w:rsidP="00577F0A">
      <w:pPr>
        <w:pStyle w:val="Style24"/>
        <w:widowControl/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</w:pPr>
      <w:r>
        <w:rPr>
          <w:rFonts w:ascii="Times New Roman" w:eastAsiaTheme="minorEastAsia" w:hAnsi="Times New Roman" w:cs="Times New Roman"/>
        </w:rPr>
        <w:lastRenderedPageBreak/>
        <w:t xml:space="preserve">                                                              </w:t>
      </w:r>
      <w:r w:rsidR="00577F0A" w:rsidRPr="00972590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>Календарно-тематическое планирование</w:t>
      </w:r>
      <w:r w:rsidR="00577F0A">
        <w:rPr>
          <w:rStyle w:val="FontStyle135"/>
          <w:rFonts w:ascii="Times New Roman" w:hAnsi="Times New Roman" w:cs="Times New Roman"/>
          <w:b/>
          <w:spacing w:val="10"/>
          <w:sz w:val="28"/>
          <w:szCs w:val="28"/>
        </w:rPr>
        <w:t xml:space="preserve"> в 3 классе ЗПР</w:t>
      </w:r>
    </w:p>
    <w:p w:rsidR="00577F0A" w:rsidRPr="00972590" w:rsidRDefault="005730C8" w:rsidP="00577F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135"/>
          <w:rFonts w:ascii="Times New Roman" w:hAnsi="Times New Roman" w:cs="Times New Roman"/>
          <w:spacing w:val="10"/>
          <w:sz w:val="28"/>
          <w:szCs w:val="28"/>
        </w:rPr>
        <w:t>33</w:t>
      </w:r>
      <w:r w:rsidR="00577F0A" w:rsidRPr="00972590">
        <w:rPr>
          <w:rStyle w:val="FontStyle135"/>
          <w:rFonts w:ascii="Times New Roman" w:hAnsi="Times New Roman" w:cs="Times New Roman"/>
          <w:spacing w:val="10"/>
          <w:sz w:val="28"/>
          <w:szCs w:val="28"/>
        </w:rPr>
        <w:t>ч(1ч в неделю)</w:t>
      </w:r>
    </w:p>
    <w:tbl>
      <w:tblPr>
        <w:tblW w:w="150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0"/>
        <w:gridCol w:w="176"/>
        <w:gridCol w:w="1447"/>
        <w:gridCol w:w="766"/>
        <w:gridCol w:w="2977"/>
        <w:gridCol w:w="8976"/>
        <w:gridCol w:w="100"/>
      </w:tblGrid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  <w:vAlign w:val="center"/>
          </w:tcPr>
          <w:p w:rsidR="00577F0A" w:rsidRPr="0076355F" w:rsidRDefault="00577F0A" w:rsidP="0049146F">
            <w:pPr>
              <w:pStyle w:val="Style69"/>
              <w:widowControl/>
              <w:spacing w:line="302" w:lineRule="exact"/>
              <w:ind w:right="5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№ урока</w:t>
            </w:r>
          </w:p>
        </w:tc>
        <w:tc>
          <w:tcPr>
            <w:tcW w:w="1447" w:type="dxa"/>
            <w:vAlign w:val="center"/>
          </w:tcPr>
          <w:p w:rsidR="00577F0A" w:rsidRDefault="00577F0A" w:rsidP="0049146F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>Дата</w:t>
            </w:r>
          </w:p>
          <w:p w:rsidR="00577F0A" w:rsidRDefault="00577F0A" w:rsidP="0049146F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  <w:p w:rsidR="00577F0A" w:rsidRPr="0076355F" w:rsidRDefault="00577F0A" w:rsidP="0049146F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766" w:type="dxa"/>
            <w:vAlign w:val="center"/>
          </w:tcPr>
          <w:p w:rsidR="00577F0A" w:rsidRDefault="00577F0A" w:rsidP="0049146F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  <w:r>
              <w:rPr>
                <w:rStyle w:val="FontStyle139"/>
                <w:rFonts w:eastAsia="Times New Roman"/>
                <w:sz w:val="24"/>
                <w:szCs w:val="24"/>
              </w:rPr>
              <w:t>Кол-во часов</w:t>
            </w:r>
          </w:p>
          <w:p w:rsidR="00577F0A" w:rsidRDefault="00577F0A" w:rsidP="0049146F">
            <w:pPr>
              <w:jc w:val="center"/>
              <w:rPr>
                <w:rStyle w:val="FontStyle139"/>
                <w:rFonts w:eastAsia="Times New Roman"/>
                <w:sz w:val="24"/>
                <w:szCs w:val="24"/>
              </w:rPr>
            </w:pPr>
          </w:p>
          <w:p w:rsidR="00577F0A" w:rsidRPr="0076355F" w:rsidRDefault="00577F0A" w:rsidP="0049146F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77F0A" w:rsidRDefault="00577F0A" w:rsidP="0049146F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Тема урока,</w:t>
            </w:r>
          </w:p>
          <w:p w:rsidR="00577F0A" w:rsidRDefault="00577F0A" w:rsidP="0049146F">
            <w:pPr>
              <w:pStyle w:val="Style69"/>
              <w:widowControl/>
              <w:spacing w:line="302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страницы</w:t>
            </w:r>
          </w:p>
          <w:p w:rsidR="00577F0A" w:rsidRPr="0076355F" w:rsidRDefault="00577F0A" w:rsidP="0049146F">
            <w:pPr>
              <w:pStyle w:val="Style69"/>
              <w:spacing w:line="302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учебника</w:t>
            </w:r>
          </w:p>
        </w:tc>
        <w:tc>
          <w:tcPr>
            <w:tcW w:w="8976" w:type="dxa"/>
            <w:vAlign w:val="center"/>
          </w:tcPr>
          <w:p w:rsidR="00577F0A" w:rsidRPr="0076355F" w:rsidRDefault="00577F0A" w:rsidP="0049146F">
            <w:pPr>
              <w:pStyle w:val="Style69"/>
              <w:widowControl/>
              <w:spacing w:line="307" w:lineRule="exact"/>
              <w:rPr>
                <w:rStyle w:val="FontStyle139"/>
                <w:sz w:val="24"/>
                <w:szCs w:val="24"/>
              </w:rPr>
            </w:pPr>
            <w:r w:rsidRPr="0076355F">
              <w:rPr>
                <w:rStyle w:val="FontStyle139"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14922" w:type="dxa"/>
            <w:gridSpan w:val="6"/>
          </w:tcPr>
          <w:p w:rsidR="00577F0A" w:rsidRPr="0076355F" w:rsidRDefault="00577F0A" w:rsidP="0049146F">
            <w:pPr>
              <w:pStyle w:val="Style69"/>
              <w:spacing w:line="240" w:lineRule="auto"/>
              <w:jc w:val="left"/>
              <w:rPr>
                <w:rStyle w:val="FontStyle139"/>
                <w:sz w:val="24"/>
                <w:szCs w:val="24"/>
              </w:rPr>
            </w:pPr>
            <w:r>
              <w:rPr>
                <w:rStyle w:val="FontStyle139"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76355F">
              <w:rPr>
                <w:rStyle w:val="FontStyle139"/>
                <w:sz w:val="24"/>
                <w:szCs w:val="24"/>
              </w:rPr>
              <w:t>В концертном зале</w:t>
            </w:r>
            <w:r>
              <w:rPr>
                <w:rStyle w:val="FontStyle139"/>
                <w:sz w:val="24"/>
                <w:szCs w:val="24"/>
              </w:rPr>
              <w:t>(14ч)</w:t>
            </w: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2" w:lineRule="exact"/>
              <w:ind w:right="211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Концертные залы.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Повторение песен.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02" w:lineRule="exact"/>
              <w:ind w:right="1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знакомые произведения классичес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кой музыки или их фрагменты в концертном исполнении (просмотр видеозаписей).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 xml:space="preserve">песни из программы для 2 </w:t>
            </w:r>
            <w:r w:rsidRPr="0076355F">
              <w:rPr>
                <w:rStyle w:val="FontStyle138"/>
                <w:sz w:val="24"/>
                <w:szCs w:val="24"/>
              </w:rPr>
              <w:t>класса.</w:t>
            </w: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26" w:lineRule="exact"/>
              <w:ind w:right="24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Разучивание песни</w:t>
            </w:r>
            <w:proofErr w:type="gramStart"/>
            <w:r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«Вместе весело шагать»</w:t>
            </w:r>
          </w:p>
          <w:p w:rsidR="00577F0A" w:rsidRPr="0076355F" w:rsidRDefault="00577F0A" w:rsidP="0049146F">
            <w:pPr>
              <w:pStyle w:val="Style48"/>
              <w:widowControl/>
              <w:spacing w:line="326" w:lineRule="exact"/>
              <w:ind w:right="24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.</w:t>
            </w:r>
            <w:r w:rsidRPr="0076355F">
              <w:rPr>
                <w:rStyle w:val="FontStyle138"/>
                <w:sz w:val="24"/>
                <w:szCs w:val="24"/>
              </w:rPr>
              <w:t>Концерт хо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ровой музы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ки. 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26" w:lineRule="exact"/>
              <w:ind w:right="82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ь </w:t>
            </w:r>
            <w:r w:rsidRPr="0076355F">
              <w:rPr>
                <w:rStyle w:val="FontStyle138"/>
                <w:sz w:val="24"/>
                <w:szCs w:val="24"/>
              </w:rPr>
              <w:t>фрагмент концерта хоровой музыки (видеозапись); записи выступлений различ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ных хоровых коллективов (Государственного академического русского народного хора им. М.Е. Пятницкого, академического хора, цер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ковного хора, детского хора). </w:t>
            </w: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в хоровом исполнении песню «Вместе весело шагать»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В. Шаинского, сл. М. Матусовского) — повторение.</w:t>
            </w:r>
            <w:proofErr w:type="gramEnd"/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26" w:lineRule="exact"/>
              <w:ind w:right="24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Гимн России. Концерт хо</w:t>
            </w:r>
            <w:r>
              <w:rPr>
                <w:rStyle w:val="FontStyle138"/>
                <w:sz w:val="24"/>
                <w:szCs w:val="24"/>
              </w:rPr>
              <w:softHyphen/>
              <w:t>ровой музы</w:t>
            </w:r>
            <w:r>
              <w:rPr>
                <w:rStyle w:val="FontStyle138"/>
                <w:sz w:val="24"/>
                <w:szCs w:val="24"/>
              </w:rPr>
              <w:softHyphen/>
              <w:t xml:space="preserve">ки. 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26" w:lineRule="exact"/>
              <w:ind w:right="38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Государственный гимн Российской Федерации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А. Александрова, сл. С. Михалкова); песню «Моя Москва» (муз.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И. Дунаевско</w:t>
            </w:r>
            <w:r>
              <w:rPr>
                <w:rStyle w:val="FontStyle138"/>
                <w:sz w:val="24"/>
                <w:szCs w:val="24"/>
              </w:rPr>
              <w:t>го, сл. М. Лисянского, С. Агаря</w:t>
            </w:r>
            <w:r w:rsidRPr="0076355F">
              <w:rPr>
                <w:rStyle w:val="FontStyle138"/>
                <w:sz w:val="24"/>
                <w:szCs w:val="24"/>
              </w:rPr>
              <w:t>на).</w:t>
            </w:r>
            <w:proofErr w:type="gramEnd"/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Хор. Концерт хо</w:t>
            </w:r>
            <w:r>
              <w:rPr>
                <w:rStyle w:val="FontStyle138"/>
                <w:sz w:val="24"/>
                <w:szCs w:val="24"/>
              </w:rPr>
              <w:softHyphen/>
              <w:t>ровой музы</w:t>
            </w:r>
            <w:r>
              <w:rPr>
                <w:rStyle w:val="FontStyle138"/>
                <w:sz w:val="24"/>
                <w:szCs w:val="24"/>
              </w:rPr>
              <w:softHyphen/>
              <w:t xml:space="preserve">ки. 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F82528" w:rsidRDefault="00577F0A" w:rsidP="0049146F">
            <w:pPr>
              <w:pStyle w:val="Style21"/>
              <w:widowControl/>
              <w:spacing w:line="317" w:lineRule="exact"/>
              <w:rPr>
                <w:rStyle w:val="FontStyle136"/>
                <w:b w:val="0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 </w:t>
            </w:r>
            <w:r w:rsidRPr="0076355F">
              <w:rPr>
                <w:rStyle w:val="FontStyle138"/>
                <w:sz w:val="24"/>
                <w:szCs w:val="24"/>
              </w:rPr>
              <w:t>хор девушек из оперы «Евгений Онегин» П.И. Чайковского (первую фразу); хор «</w:t>
            </w:r>
            <w:r>
              <w:rPr>
                <w:rStyle w:val="FontStyle138"/>
                <w:sz w:val="24"/>
                <w:szCs w:val="24"/>
              </w:rPr>
              <w:t>На севере диком» (муз.</w:t>
            </w:r>
            <w:proofErr w:type="gramEnd"/>
            <w:r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38"/>
                <w:sz w:val="24"/>
                <w:szCs w:val="24"/>
              </w:rPr>
              <w:t>Н.А. Рим</w:t>
            </w:r>
            <w:r w:rsidRPr="0076355F">
              <w:rPr>
                <w:rStyle w:val="FontStyle138"/>
                <w:sz w:val="24"/>
                <w:szCs w:val="24"/>
              </w:rPr>
              <w:t xml:space="preserve">ского-Корсакова, сл. М.Ю. Лермонтова). </w:t>
            </w:r>
            <w:proofErr w:type="gramEnd"/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firstLine="58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ind w:left="202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17" w:lineRule="exact"/>
              <w:ind w:right="226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К</w:t>
            </w:r>
            <w:r w:rsidRPr="0076355F">
              <w:rPr>
                <w:rStyle w:val="FontStyle138"/>
                <w:sz w:val="24"/>
                <w:szCs w:val="24"/>
              </w:rPr>
              <w:t>антата</w:t>
            </w:r>
            <w:r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«Вставайте, люди русские».</w:t>
            </w:r>
            <w:r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К</w:t>
            </w:r>
            <w:r>
              <w:rPr>
                <w:rStyle w:val="FontStyle138"/>
                <w:sz w:val="24"/>
                <w:szCs w:val="24"/>
              </w:rPr>
              <w:t>онцерт хо</w:t>
            </w:r>
            <w:r>
              <w:rPr>
                <w:rStyle w:val="FontStyle138"/>
                <w:sz w:val="24"/>
                <w:szCs w:val="24"/>
              </w:rPr>
              <w:softHyphen/>
              <w:t>ровой музы</w:t>
            </w:r>
            <w:r>
              <w:rPr>
                <w:rStyle w:val="FontStyle138"/>
                <w:sz w:val="24"/>
                <w:szCs w:val="24"/>
              </w:rPr>
              <w:softHyphen/>
              <w:t xml:space="preserve">ки. 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17" w:lineRule="exact"/>
              <w:ind w:right="67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кантату «Александр Невский С.С. Прокофьева (фрагменты различ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ных частей); «Вставайте, люди русские» (из кантаты «Александр Невский» С.С. Прокофь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ева).</w:t>
            </w:r>
          </w:p>
          <w:p w:rsidR="00577F0A" w:rsidRPr="0076355F" w:rsidRDefault="00577F0A" w:rsidP="0049146F">
            <w:pPr>
              <w:pStyle w:val="Style48"/>
              <w:widowControl/>
              <w:spacing w:line="317" w:lineRule="exact"/>
              <w:ind w:left="10" w:hanging="10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русскую народную песню «Вспом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ним, братцы, Русь и славу»; песню </w:t>
            </w:r>
            <w:r w:rsidRPr="0076355F">
              <w:rPr>
                <w:rStyle w:val="FontStyle138"/>
                <w:sz w:val="24"/>
                <w:szCs w:val="24"/>
              </w:rPr>
              <w:lastRenderedPageBreak/>
              <w:t>«Родина моя»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Ю. Гурьева, сл. С. Виноградовой).</w:t>
            </w:r>
            <w:proofErr w:type="gramEnd"/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6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записи</w:t>
            </w:r>
            <w:r>
              <w:rPr>
                <w:rStyle w:val="FontStyle138"/>
                <w:sz w:val="24"/>
                <w:szCs w:val="24"/>
              </w:rPr>
              <w:t xml:space="preserve"> концертов.</w:t>
            </w:r>
            <w:r w:rsidRPr="0076355F">
              <w:rPr>
                <w:rStyle w:val="FontStyle138"/>
                <w:sz w:val="24"/>
                <w:szCs w:val="24"/>
              </w:rPr>
              <w:t xml:space="preserve"> Концерт ка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мерной музы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ки.</w:t>
            </w:r>
            <w:r>
              <w:rPr>
                <w:rStyle w:val="FontStyle138"/>
                <w:sz w:val="24"/>
                <w:szCs w:val="24"/>
              </w:rPr>
              <w:t xml:space="preserve"> 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ind w:right="19" w:firstLine="58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записи концертов камерной музыки (фрагменты): произведений камерной музыки в исполнении знаменитых музыкантов</w:t>
            </w:r>
          </w:p>
        </w:tc>
      </w:tr>
      <w:tr w:rsidR="00577F0A" w:rsidRPr="0076355F" w:rsidTr="0049146F">
        <w:trPr>
          <w:gridAfter w:val="1"/>
          <w:wAfter w:w="100" w:type="dxa"/>
          <w:trHeight w:val="1307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7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Рондо. Романс </w:t>
            </w:r>
            <w:r w:rsidRPr="0076355F">
              <w:rPr>
                <w:rStyle w:val="FontStyle138"/>
                <w:sz w:val="24"/>
                <w:szCs w:val="24"/>
              </w:rPr>
              <w:t>«Белеет парус одинокий»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.</w:t>
            </w:r>
            <w:proofErr w:type="gramEnd"/>
            <w:r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Концерт ка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мерной музы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</w:t>
            </w:r>
            <w:r>
              <w:rPr>
                <w:rStyle w:val="FontStyle138"/>
                <w:sz w:val="24"/>
                <w:szCs w:val="24"/>
              </w:rPr>
              <w:t xml:space="preserve">. 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ind w:right="13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 </w:t>
            </w:r>
            <w:r w:rsidRPr="0076355F">
              <w:rPr>
                <w:rStyle w:val="FontStyle138"/>
                <w:sz w:val="24"/>
                <w:szCs w:val="24"/>
              </w:rPr>
              <w:t xml:space="preserve">романсы: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«Белеет парус одинокий»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А. Варламова, сл. М. Лермонтова), «Ко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локольчики мои» (муз. П. Булахова, сл. А. Толстого), «Соловей» (муз. А. Алябьева сл. А. Дельвига), «Романс чер</w:t>
            </w:r>
            <w:r>
              <w:rPr>
                <w:rStyle w:val="FontStyle138"/>
                <w:sz w:val="24"/>
                <w:szCs w:val="24"/>
              </w:rPr>
              <w:t>епахи Тортил</w:t>
            </w:r>
            <w:r w:rsidRPr="0076355F">
              <w:rPr>
                <w:rStyle w:val="FontStyle138"/>
                <w:sz w:val="24"/>
                <w:szCs w:val="24"/>
              </w:rPr>
              <w:t>лы» из к/ф «Приключения Буратино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»(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 xml:space="preserve">А. Рыбникова, сл. Ю. Энтина). </w:t>
            </w:r>
            <w:proofErr w:type="gramEnd"/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ind w:left="202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Пьеса.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 xml:space="preserve"> 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пьесы из цикла «Бирюльки» А. Ля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дова</w:t>
            </w:r>
            <w:r>
              <w:rPr>
                <w:rStyle w:val="FontStyle138"/>
                <w:sz w:val="24"/>
                <w:szCs w:val="24"/>
              </w:rPr>
              <w:t>.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пьесы из цикла «Бирюльки» А. Ля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дова; «Про старину» А. Лядова.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старинные русские народные пес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ни (повторение).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Выполнять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упражнения арт-терапии «Зерка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ло», «Юла» (повторение). </w:t>
            </w: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9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Соната «Лунная» Л. Бетховен. </w:t>
            </w:r>
            <w:r w:rsidRPr="0076355F">
              <w:rPr>
                <w:rStyle w:val="FontStyle138"/>
                <w:sz w:val="24"/>
                <w:szCs w:val="24"/>
              </w:rPr>
              <w:t>Ко</w:t>
            </w:r>
            <w:r>
              <w:rPr>
                <w:rStyle w:val="FontStyle138"/>
                <w:sz w:val="24"/>
                <w:szCs w:val="24"/>
              </w:rPr>
              <w:t>нцерт камерной музыки.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38181A" w:rsidRDefault="00577F0A" w:rsidP="0049146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38181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Сам Бетховен определил своё творение «сонатой в духе фантазии»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 Рисунок.</w:t>
            </w: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ind w:right="130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ind w:right="130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ind w:right="130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2" w:lineRule="exact"/>
              <w:ind w:right="82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фонической музыки. </w:t>
            </w:r>
            <w:r>
              <w:rPr>
                <w:rStyle w:val="FontStyle138"/>
                <w:sz w:val="24"/>
                <w:szCs w:val="24"/>
              </w:rPr>
              <w:t>Исполнение Гимна России.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Повторять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исполнение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под аккомпанемент симфонического оркестра (фонограмму) Гимна РФ.</w:t>
            </w:r>
          </w:p>
          <w:p w:rsidR="00577F0A" w:rsidRPr="0076355F" w:rsidRDefault="00577F0A" w:rsidP="0049146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11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7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</w:t>
            </w:r>
            <w:r w:rsidRPr="0076355F">
              <w:rPr>
                <w:rStyle w:val="FontStyle138"/>
                <w:sz w:val="24"/>
                <w:szCs w:val="24"/>
              </w:rPr>
              <w:t>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фония</w:t>
            </w:r>
            <w:r>
              <w:rPr>
                <w:rStyle w:val="FontStyle138"/>
                <w:sz w:val="24"/>
                <w:szCs w:val="24"/>
              </w:rPr>
              <w:t xml:space="preserve"> №1 «Зимние грёзы»</w:t>
            </w:r>
            <w:r w:rsidRPr="0076355F">
              <w:rPr>
                <w:rStyle w:val="FontStyle138"/>
                <w:sz w:val="24"/>
                <w:szCs w:val="24"/>
              </w:rPr>
              <w:t xml:space="preserve"> П. Чайковского</w:t>
            </w:r>
            <w:r>
              <w:rPr>
                <w:rStyle w:val="FontStyle138"/>
                <w:sz w:val="24"/>
                <w:szCs w:val="24"/>
              </w:rPr>
              <w:t>.</w:t>
            </w:r>
            <w:r w:rsidRPr="0076355F">
              <w:rPr>
                <w:rStyle w:val="FontStyle138"/>
                <w:sz w:val="24"/>
                <w:szCs w:val="24"/>
              </w:rPr>
              <w:t xml:space="preserve"> 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фонической музыки.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симфонию №1 (Зимние грёзы) П. Чайковского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(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ф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рагмент). </w:t>
            </w: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романс «Зимний вечер»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 xml:space="preserve">М. Яковлева, сл. А. Пушкина); </w:t>
            </w:r>
            <w:proofErr w:type="gramEnd"/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Рисовать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фантазию на тему «Зимние грёзы».</w:t>
            </w:r>
          </w:p>
        </w:tc>
      </w:tr>
      <w:tr w:rsidR="00577F0A" w:rsidRPr="0076355F" w:rsidTr="0049146F">
        <w:trPr>
          <w:gridAfter w:val="1"/>
          <w:wAfter w:w="100" w:type="dxa"/>
          <w:trHeight w:val="1282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</w:t>
            </w:r>
            <w:r>
              <w:rPr>
                <w:rStyle w:val="FontStyle138"/>
                <w:sz w:val="24"/>
                <w:szCs w:val="24"/>
              </w:rPr>
              <w:t>нцерт камерной музыки.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Соната «Лунная» Л. Бетховен.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82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Соната «Лунная» Л. Бетховен.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1701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ind w:right="115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lastRenderedPageBreak/>
              <w:t>1</w:t>
            </w:r>
            <w:r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ind w:right="115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ind w:right="115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 xml:space="preserve">фонической музыки. </w:t>
            </w:r>
            <w:r>
              <w:rPr>
                <w:rStyle w:val="FontStyle138"/>
                <w:sz w:val="24"/>
                <w:szCs w:val="24"/>
              </w:rPr>
              <w:t xml:space="preserve"> Гимн России.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ind w:left="14" w:hanging="1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Повторять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исполнение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под аккомпанемент симфонического оркестра (фонограмму) Гимна РФ.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1212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ind w:right="120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ind w:right="120"/>
              <w:jc w:val="right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ind w:right="120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фонической музыки</w:t>
            </w:r>
            <w:r>
              <w:rPr>
                <w:rStyle w:val="FontStyle138"/>
                <w:sz w:val="24"/>
                <w:szCs w:val="24"/>
              </w:rPr>
              <w:t xml:space="preserve"> С</w:t>
            </w:r>
            <w:r w:rsidRPr="0076355F">
              <w:rPr>
                <w:rStyle w:val="FontStyle138"/>
                <w:sz w:val="24"/>
                <w:szCs w:val="24"/>
              </w:rPr>
              <w:t>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фония</w:t>
            </w:r>
            <w:r>
              <w:rPr>
                <w:rStyle w:val="FontStyle138"/>
                <w:sz w:val="24"/>
                <w:szCs w:val="24"/>
              </w:rPr>
              <w:t xml:space="preserve"> №1</w:t>
            </w:r>
            <w:r w:rsidRPr="0076355F">
              <w:rPr>
                <w:rStyle w:val="FontStyle138"/>
                <w:sz w:val="24"/>
                <w:szCs w:val="24"/>
              </w:rPr>
              <w:t xml:space="preserve"> П. Чайковского</w:t>
            </w:r>
            <w:r>
              <w:rPr>
                <w:rStyle w:val="FontStyle138"/>
                <w:sz w:val="24"/>
                <w:szCs w:val="24"/>
              </w:rPr>
              <w:t>.</w:t>
            </w:r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</w:p>
        </w:tc>
        <w:tc>
          <w:tcPr>
            <w:tcW w:w="8976" w:type="dxa"/>
          </w:tcPr>
          <w:p w:rsidR="00577F0A" w:rsidRPr="00924516" w:rsidRDefault="00577F0A" w:rsidP="0049146F">
            <w:pPr>
              <w:pStyle w:val="Style48"/>
              <w:widowControl/>
              <w:spacing w:line="302" w:lineRule="exact"/>
              <w:ind w:right="53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фрагменты балета П.И. Чайковского «Лебединое озеро»: «Русский танец», «Неапо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литанский танец».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характерные движения одного из старинных бальных (придворных) танцев, пластическую импровизацию «Музыкальные волны» под музыку П.И. Чайковского к бале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ту «Лебединое озеро».</w:t>
            </w:r>
            <w:r w:rsidRPr="0076355F">
              <w:rPr>
                <w:rStyle w:val="FontStyle140"/>
                <w:sz w:val="24"/>
                <w:szCs w:val="24"/>
              </w:rPr>
              <w:t xml:space="preserve"> </w:t>
            </w:r>
          </w:p>
        </w:tc>
      </w:tr>
      <w:tr w:rsidR="00577F0A" w:rsidRPr="0076355F" w:rsidTr="0049146F">
        <w:trPr>
          <w:gridAfter w:val="1"/>
          <w:wAfter w:w="100" w:type="dxa"/>
          <w:trHeight w:val="336"/>
        </w:trPr>
        <w:tc>
          <w:tcPr>
            <w:tcW w:w="14922" w:type="dxa"/>
            <w:gridSpan w:val="6"/>
          </w:tcPr>
          <w:p w:rsidR="00577F0A" w:rsidRPr="00203F35" w:rsidRDefault="00577F0A" w:rsidP="0049146F">
            <w:pPr>
              <w:pStyle w:val="Style48"/>
              <w:spacing w:line="307" w:lineRule="exact"/>
              <w:jc w:val="center"/>
              <w:rPr>
                <w:rStyle w:val="FontStyle140"/>
                <w:b/>
                <w:i w:val="0"/>
                <w:spacing w:val="10"/>
                <w:sz w:val="24"/>
                <w:szCs w:val="24"/>
              </w:rPr>
            </w:pPr>
            <w:r w:rsidRPr="00203F35">
              <w:rPr>
                <w:rStyle w:val="FontStyle140"/>
                <w:b/>
                <w:i w:val="0"/>
                <w:spacing w:val="10"/>
                <w:sz w:val="24"/>
                <w:szCs w:val="24"/>
              </w:rPr>
              <w:t>В музыкальном театре (12</w:t>
            </w:r>
            <w:r>
              <w:rPr>
                <w:rStyle w:val="FontStyle140"/>
                <w:b/>
                <w:i w:val="0"/>
                <w:spacing w:val="10"/>
                <w:sz w:val="24"/>
                <w:szCs w:val="24"/>
              </w:rPr>
              <w:t>ч</w:t>
            </w:r>
            <w:r w:rsidRPr="00203F35">
              <w:rPr>
                <w:rStyle w:val="FontStyle140"/>
                <w:b/>
                <w:i w:val="0"/>
                <w:spacing w:val="10"/>
                <w:sz w:val="24"/>
                <w:szCs w:val="24"/>
              </w:rPr>
              <w:t>)</w:t>
            </w:r>
          </w:p>
        </w:tc>
      </w:tr>
      <w:tr w:rsidR="00577F0A" w:rsidRPr="0076355F" w:rsidTr="0049146F">
        <w:trPr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1</w:t>
            </w:r>
            <w:r>
              <w:rPr>
                <w:rStyle w:val="FontStyle138"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12" w:lineRule="exact"/>
              <w:ind w:right="269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фонической музыки</w:t>
            </w:r>
            <w:r>
              <w:rPr>
                <w:rStyle w:val="FontStyle138"/>
                <w:sz w:val="24"/>
                <w:szCs w:val="24"/>
              </w:rPr>
              <w:t xml:space="preserve"> С</w:t>
            </w:r>
            <w:r w:rsidRPr="0076355F">
              <w:rPr>
                <w:rStyle w:val="FontStyle138"/>
                <w:sz w:val="24"/>
                <w:szCs w:val="24"/>
              </w:rPr>
              <w:t>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фония</w:t>
            </w:r>
            <w:r>
              <w:rPr>
                <w:rStyle w:val="FontStyle138"/>
                <w:sz w:val="24"/>
                <w:szCs w:val="24"/>
              </w:rPr>
              <w:t xml:space="preserve"> №1</w:t>
            </w:r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« Зимняя дорога»</w:t>
            </w:r>
          </w:p>
        </w:tc>
        <w:tc>
          <w:tcPr>
            <w:tcW w:w="9076" w:type="dxa"/>
            <w:gridSpan w:val="2"/>
          </w:tcPr>
          <w:p w:rsidR="00577F0A" w:rsidRPr="0038181A" w:rsidRDefault="00577F0A" w:rsidP="0049146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81A">
              <w:rPr>
                <w:rFonts w:ascii="Times New Roman" w:eastAsia="Times New Roman" w:hAnsi="Times New Roman" w:cs="Times New Roman"/>
                <w:sz w:val="24"/>
                <w:szCs w:val="24"/>
              </w:rPr>
              <w:t>П. И. Чайковский  Симфо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№1 «Зимние грёзы»,</w:t>
            </w:r>
            <w:r w:rsidRPr="00381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Рисовать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10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ind w:right="115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16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ind w:right="115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ind w:right="115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72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фонической музыки.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38"/>
                <w:sz w:val="24"/>
                <w:szCs w:val="24"/>
              </w:rPr>
              <w:t>Сюита «Как у наших у ворот».</w:t>
            </w:r>
            <w:proofErr w:type="gramEnd"/>
          </w:p>
          <w:p w:rsidR="00577F0A" w:rsidRPr="0076355F" w:rsidRDefault="00577F0A" w:rsidP="0049146F">
            <w:pPr>
              <w:pStyle w:val="Style48"/>
              <w:widowControl/>
              <w:spacing w:line="298" w:lineRule="exact"/>
              <w:ind w:left="14" w:right="243" w:hanging="14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076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98" w:lineRule="exact"/>
              <w:rPr>
                <w:rStyle w:val="FontStyle138"/>
                <w:sz w:val="24"/>
                <w:szCs w:val="24"/>
              </w:rPr>
            </w:pPr>
            <w:proofErr w:type="gramStart"/>
            <w:r>
              <w:rPr>
                <w:rStyle w:val="FontStyle140"/>
                <w:spacing w:val="10"/>
                <w:sz w:val="24"/>
                <w:szCs w:val="24"/>
              </w:rPr>
              <w:t xml:space="preserve">Слушать  </w:t>
            </w:r>
            <w:r w:rsidRPr="0076355F">
              <w:rPr>
                <w:rStyle w:val="FontStyle138"/>
                <w:sz w:val="24"/>
                <w:szCs w:val="24"/>
              </w:rPr>
              <w:t>русские народные песни «Я с ко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мариком плясала», «Как у наших у ворот»; повторять русские народные песни различных жанров (шуточные, колыбельные, хоровод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ные, плясовые).</w:t>
            </w:r>
            <w:proofErr w:type="gramEnd"/>
          </w:p>
        </w:tc>
      </w:tr>
      <w:tr w:rsidR="00577F0A" w:rsidRPr="0076355F" w:rsidTr="0049146F">
        <w:trPr>
          <w:trHeight w:val="1605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17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Концерт сим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фонической музыки.</w:t>
            </w:r>
            <w:r>
              <w:rPr>
                <w:rStyle w:val="FontStyle138"/>
                <w:sz w:val="24"/>
                <w:szCs w:val="24"/>
              </w:rPr>
              <w:t xml:space="preserve"> Симфоническая картина</w:t>
            </w:r>
            <w:r w:rsidRPr="0076355F">
              <w:rPr>
                <w:rStyle w:val="FontStyle138"/>
                <w:sz w:val="24"/>
                <w:szCs w:val="24"/>
              </w:rPr>
              <w:t xml:space="preserve"> А. Лядова «Баба-яга»</w:t>
            </w:r>
            <w:r>
              <w:rPr>
                <w:rStyle w:val="FontStyle138"/>
                <w:sz w:val="24"/>
                <w:szCs w:val="24"/>
              </w:rPr>
              <w:t>.</w:t>
            </w:r>
          </w:p>
          <w:p w:rsidR="00577F0A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230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076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симфонические картины А. Лядова «Баба-яга» (фрагменты); «Волшебное озеро» (фрагменты).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песни о сказочных персонажах (например, игровую русскую народную песню «Баба-яга», «Песенка Водяного» из мульт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фильма «Летучий корабль» (муз.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М. Дунаев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ского, сл. Ю. Энтина).</w:t>
            </w:r>
            <w:proofErr w:type="gramEnd"/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58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18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2" w:lineRule="exact"/>
              <w:ind w:left="10" w:hanging="10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 Опера </w:t>
            </w:r>
            <w:r w:rsidRPr="0076355F">
              <w:rPr>
                <w:rStyle w:val="FontStyle138"/>
                <w:sz w:val="24"/>
                <w:szCs w:val="24"/>
              </w:rPr>
              <w:t>М. Глин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</w:t>
            </w:r>
            <w:r>
              <w:rPr>
                <w:rStyle w:val="FontStyle138"/>
                <w:sz w:val="24"/>
                <w:szCs w:val="24"/>
              </w:rPr>
              <w:t xml:space="preserve"> «</w:t>
            </w:r>
            <w:r w:rsidRPr="0076355F">
              <w:rPr>
                <w:rStyle w:val="FontStyle138"/>
                <w:sz w:val="24"/>
                <w:szCs w:val="24"/>
              </w:rPr>
              <w:t>«Руслан и Люд</w:t>
            </w:r>
            <w:r>
              <w:rPr>
                <w:rStyle w:val="FontStyle138"/>
                <w:sz w:val="24"/>
                <w:szCs w:val="24"/>
              </w:rPr>
              <w:t>мила».</w:t>
            </w:r>
          </w:p>
        </w:tc>
        <w:tc>
          <w:tcPr>
            <w:tcW w:w="9076" w:type="dxa"/>
            <w:gridSpan w:val="2"/>
          </w:tcPr>
          <w:p w:rsidR="00577F0A" w:rsidRPr="00924516" w:rsidRDefault="00577F0A" w:rsidP="0049146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хор «Лель таинственный, упоитель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ный» (из оперы «Руслан и Людмила» М. Глин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ки); старинные народные свадебные песни; песню Бояна, каватину Людмилы, арию Рус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лана, рондо Фарлафа, марш Черномора, музы</w:t>
            </w:r>
            <w:r w:rsidRPr="00924516">
              <w:rPr>
                <w:rStyle w:val="FontStyle138"/>
                <w:sz w:val="24"/>
                <w:szCs w:val="24"/>
              </w:rPr>
              <w:softHyphen/>
              <w:t xml:space="preserve">ку к танцам разных народов (из оперы «Руслан и Людмила» М. Глинки); фрагменты оперы М.И. Глинки «Руслан и </w:t>
            </w:r>
            <w:r w:rsidRPr="00924516">
              <w:rPr>
                <w:rStyle w:val="FontStyle138"/>
                <w:sz w:val="24"/>
                <w:szCs w:val="24"/>
              </w:rPr>
              <w:lastRenderedPageBreak/>
              <w:t>Людмила».</w:t>
            </w:r>
          </w:p>
        </w:tc>
      </w:tr>
      <w:tr w:rsidR="00577F0A" w:rsidRPr="0076355F" w:rsidTr="0049146F">
        <w:trPr>
          <w:trHeight w:val="124"/>
        </w:trPr>
        <w:tc>
          <w:tcPr>
            <w:tcW w:w="756" w:type="dxa"/>
            <w:gridSpan w:val="2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4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театры. Фрагменты оперы «Сказка о царе Салтане»</w:t>
            </w:r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</w:p>
        </w:tc>
        <w:tc>
          <w:tcPr>
            <w:tcW w:w="9076" w:type="dxa"/>
            <w:gridSpan w:val="2"/>
          </w:tcPr>
          <w:p w:rsidR="00577F0A" w:rsidRPr="0038181A" w:rsidRDefault="00577F0A" w:rsidP="0049146F">
            <w:pPr>
              <w:pStyle w:val="Style48"/>
              <w:widowControl/>
              <w:spacing w:line="302" w:lineRule="exact"/>
              <w:ind w:right="53"/>
              <w:rPr>
                <w:rStyle w:val="FontStyle138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Приобщение </w:t>
            </w:r>
            <w:r w:rsidRPr="0038181A">
              <w:rPr>
                <w:rFonts w:ascii="Times New Roman" w:hAnsi="Times New Roman" w:cs="Times New Roman"/>
                <w:shd w:val="clear" w:color="auto" w:fill="FFFFFF"/>
              </w:rPr>
              <w:t xml:space="preserve"> к музыкальной культуре на примере оперы Н.А. Римского-Корсакова «Сказка о царе Салтане».</w:t>
            </w:r>
          </w:p>
        </w:tc>
      </w:tr>
      <w:tr w:rsidR="00577F0A" w:rsidRPr="0076355F" w:rsidTr="0049146F">
        <w:trPr>
          <w:trHeight w:val="1883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139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Опера</w:t>
            </w:r>
            <w:r w:rsidRPr="0076355F">
              <w:rPr>
                <w:rStyle w:val="FontStyle138"/>
                <w:sz w:val="24"/>
                <w:szCs w:val="24"/>
              </w:rPr>
              <w:t xml:space="preserve"> Н. </w:t>
            </w:r>
            <w:r>
              <w:rPr>
                <w:rStyle w:val="FontStyle138"/>
                <w:sz w:val="24"/>
                <w:szCs w:val="24"/>
              </w:rPr>
              <w:t>Римского-Кор</w:t>
            </w:r>
            <w:r w:rsidRPr="0076355F">
              <w:rPr>
                <w:rStyle w:val="FontStyle138"/>
                <w:sz w:val="24"/>
                <w:szCs w:val="24"/>
              </w:rPr>
              <w:t>сакова «Снегурочка»</w:t>
            </w:r>
            <w:r>
              <w:rPr>
                <w:rStyle w:val="FontStyle138"/>
                <w:sz w:val="24"/>
                <w:szCs w:val="24"/>
              </w:rPr>
              <w:t>. «А мы просо сеяли».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139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9076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фрагменты оперы Н. Римского-Кор</w:t>
            </w:r>
            <w:r w:rsidRPr="0076355F">
              <w:rPr>
                <w:rStyle w:val="FontStyle138"/>
                <w:sz w:val="24"/>
                <w:szCs w:val="24"/>
              </w:rPr>
              <w:t xml:space="preserve">сакова «Снегурочка»: «Песня и пляска птиц», арию Снегурочки (из Пролога), песни Леля, песню слепцов-гусляров, хоры «Ай, во поле липенька», «А мы просо сеяли».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 xml:space="preserve">русские народные песни «Прощай, Масленица», «А мы просо сеяли» из оперы Н.А. Римского-Корсакова «Снегурочка».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Рисовать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эскиз костюма и маски для одного из видов старинного б</w:t>
            </w:r>
            <w:r>
              <w:rPr>
                <w:rStyle w:val="FontStyle138"/>
                <w:sz w:val="24"/>
                <w:szCs w:val="24"/>
              </w:rPr>
              <w:t>алетного спектакля.</w:t>
            </w:r>
          </w:p>
        </w:tc>
      </w:tr>
      <w:tr w:rsidR="00577F0A" w:rsidRPr="0076355F" w:rsidTr="0049146F">
        <w:trPr>
          <w:trHeight w:val="1669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Оперы для детей «Репка», «Волк и семеро козлят».</w:t>
            </w:r>
          </w:p>
        </w:tc>
        <w:tc>
          <w:tcPr>
            <w:tcW w:w="9076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фрагменты детских опер</w:t>
            </w:r>
            <w:r>
              <w:rPr>
                <w:rStyle w:val="FontStyle138"/>
                <w:sz w:val="24"/>
                <w:szCs w:val="24"/>
              </w:rPr>
              <w:t>. А. Заруба</w:t>
            </w:r>
            <w:r w:rsidRPr="0076355F">
              <w:rPr>
                <w:rStyle w:val="FontStyle138"/>
                <w:sz w:val="24"/>
                <w:szCs w:val="24"/>
              </w:rPr>
              <w:t xml:space="preserve"> «Репка».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Музицировать,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на музыкальных инструментах озвучивание одного из эскизов декораций к детской опере (например, «Репке»).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z w:val="24"/>
                <w:szCs w:val="24"/>
              </w:rPr>
              <w:t xml:space="preserve"> </w:t>
            </w:r>
          </w:p>
        </w:tc>
      </w:tr>
      <w:tr w:rsidR="00577F0A" w:rsidRPr="0076355F" w:rsidTr="0049146F">
        <w:trPr>
          <w:trHeight w:val="1395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38"/>
                <w:sz w:val="24"/>
                <w:szCs w:val="24"/>
              </w:rPr>
              <w:t>2</w:t>
            </w:r>
            <w:r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П.И. Чайковский </w:t>
            </w:r>
            <w:r w:rsidRPr="0076355F">
              <w:rPr>
                <w:rStyle w:val="FontStyle138"/>
                <w:sz w:val="24"/>
                <w:szCs w:val="24"/>
              </w:rPr>
              <w:t>«Лебединое озеро»</w:t>
            </w:r>
          </w:p>
        </w:tc>
        <w:tc>
          <w:tcPr>
            <w:tcW w:w="9076" w:type="dxa"/>
            <w:gridSpan w:val="2"/>
          </w:tcPr>
          <w:p w:rsidR="00577F0A" w:rsidRPr="00924516" w:rsidRDefault="00577F0A" w:rsidP="0049146F">
            <w:pPr>
              <w:pStyle w:val="Style48"/>
              <w:widowControl/>
              <w:spacing w:line="302" w:lineRule="exact"/>
              <w:ind w:right="53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фрагменты балета П.И. Чайковского «Лебединое озеро»: «Русский танец», «Неапо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литанский танец».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характерные движения одного из старинных бальных (придворных) танцев, пластическую импровизацию «Музыкальные волны» под музыку П.И. Чайковского к бале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ту «Лебединое озеро».</w:t>
            </w:r>
            <w:r w:rsidRPr="0076355F">
              <w:rPr>
                <w:rStyle w:val="FontStyle140"/>
                <w:sz w:val="24"/>
                <w:szCs w:val="24"/>
              </w:rPr>
              <w:t xml:space="preserve"> Слушать </w:t>
            </w:r>
            <w:r w:rsidRPr="0076355F">
              <w:rPr>
                <w:rStyle w:val="FontStyle138"/>
                <w:sz w:val="24"/>
                <w:szCs w:val="24"/>
              </w:rPr>
              <w:t>фортепьянные пьесы П.И. Чайков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ского.</w:t>
            </w:r>
          </w:p>
          <w:p w:rsidR="00577F0A" w:rsidRPr="0076355F" w:rsidRDefault="00577F0A" w:rsidP="0049146F">
            <w:pPr>
              <w:pStyle w:val="Style48"/>
              <w:widowControl/>
              <w:spacing w:line="302" w:lineRule="exact"/>
              <w:ind w:right="53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538"/>
        </w:trPr>
        <w:tc>
          <w:tcPr>
            <w:tcW w:w="580" w:type="dxa"/>
          </w:tcPr>
          <w:p w:rsidR="00577F0A" w:rsidRPr="00B32EB6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9"/>
                <w:b w:val="0"/>
                <w:sz w:val="24"/>
                <w:szCs w:val="24"/>
              </w:rPr>
            </w:pPr>
            <w:r w:rsidRPr="00B32EB6">
              <w:rPr>
                <w:rStyle w:val="FontStyle138"/>
                <w:sz w:val="24"/>
                <w:szCs w:val="24"/>
              </w:rPr>
              <w:t>2</w:t>
            </w:r>
            <w:r w:rsidRPr="00B32EB6">
              <w:rPr>
                <w:rStyle w:val="FontStyle139"/>
                <w:b w:val="0"/>
                <w:sz w:val="24"/>
                <w:szCs w:val="24"/>
              </w:rPr>
              <w:t>3</w:t>
            </w:r>
          </w:p>
        </w:tc>
        <w:tc>
          <w:tcPr>
            <w:tcW w:w="1623" w:type="dxa"/>
            <w:gridSpan w:val="2"/>
          </w:tcPr>
          <w:p w:rsidR="00577F0A" w:rsidRPr="00B32EB6" w:rsidRDefault="00577F0A" w:rsidP="0049146F">
            <w:pPr>
              <w:pStyle w:val="Style48"/>
              <w:widowControl/>
              <w:spacing w:line="240" w:lineRule="auto"/>
              <w:rPr>
                <w:rStyle w:val="FontStyle139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B32EB6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9"/>
                <w:b w:val="0"/>
                <w:sz w:val="24"/>
                <w:szCs w:val="24"/>
              </w:rPr>
            </w:pPr>
            <w:r w:rsidRPr="00B32EB6">
              <w:rPr>
                <w:rStyle w:val="FontStyle139"/>
                <w:b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И.Ф.Стравинский «Петрушка».</w:t>
            </w:r>
          </w:p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5" w:firstLine="58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фрагменты балета И.Ф. Стравинско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го «Петрушка».</w:t>
            </w:r>
          </w:p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  <w:proofErr w:type="gramStart"/>
            <w:r w:rsidRPr="0076355F">
              <w:rPr>
                <w:rStyle w:val="FontStyle140"/>
                <w:spacing w:val="10"/>
                <w:sz w:val="24"/>
                <w:szCs w:val="24"/>
              </w:rPr>
              <w:t>Исполнять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>
              <w:rPr>
                <w:rStyle w:val="FontStyle138"/>
                <w:sz w:val="24"/>
                <w:szCs w:val="24"/>
              </w:rPr>
              <w:t>песни «Петрушка» (муз.</w:t>
            </w:r>
            <w:proofErr w:type="gramEnd"/>
            <w:r>
              <w:rPr>
                <w:rStyle w:val="FontStyle138"/>
                <w:sz w:val="24"/>
                <w:szCs w:val="24"/>
              </w:rPr>
              <w:t xml:space="preserve"> И. Арсее</w:t>
            </w:r>
            <w:r w:rsidRPr="0076355F">
              <w:rPr>
                <w:rStyle w:val="FontStyle138"/>
                <w:sz w:val="24"/>
                <w:szCs w:val="24"/>
              </w:rPr>
              <w:t xml:space="preserve">вой, сл. Н. Френкеля); «Петрушка» (муз. </w:t>
            </w:r>
            <w:proofErr w:type="gramStart"/>
            <w:r w:rsidRPr="0076355F">
              <w:rPr>
                <w:rStyle w:val="FontStyle138"/>
                <w:sz w:val="24"/>
                <w:szCs w:val="24"/>
              </w:rPr>
              <w:t>И. Брамса, сл. неизвестного автора).</w:t>
            </w:r>
            <w:proofErr w:type="gramEnd"/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  <w:r w:rsidRPr="0076355F">
              <w:rPr>
                <w:rStyle w:val="FontStyle140"/>
                <w:spacing w:val="10"/>
                <w:sz w:val="24"/>
                <w:szCs w:val="24"/>
              </w:rPr>
              <w:t>Создавать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76355F">
              <w:rPr>
                <w:rStyle w:val="FontStyle138"/>
                <w:sz w:val="24"/>
                <w:szCs w:val="24"/>
              </w:rPr>
              <w:t>танцевальную импровизацию под музыку</w:t>
            </w:r>
            <w:r>
              <w:rPr>
                <w:rStyle w:val="FontStyle138"/>
                <w:sz w:val="24"/>
                <w:szCs w:val="24"/>
              </w:rPr>
              <w:t>.</w:t>
            </w:r>
            <w:r w:rsidRPr="00C011F7">
              <w:rPr>
                <w:spacing w:val="10"/>
              </w:rPr>
              <w:t xml:space="preserve"> </w:t>
            </w:r>
            <w:r>
              <w:rPr>
                <w:rStyle w:val="FontStyle140"/>
              </w:rPr>
              <w:t xml:space="preserve"> </w:t>
            </w:r>
          </w:p>
        </w:tc>
      </w:tr>
      <w:tr w:rsidR="00577F0A" w:rsidRPr="0076355F" w:rsidTr="0049146F">
        <w:trPr>
          <w:gridAfter w:val="1"/>
          <w:wAfter w:w="100" w:type="dxa"/>
          <w:trHeight w:val="1679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26" w:lineRule="exact"/>
              <w:ind w:right="26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В детском музыкальном театре.</w:t>
            </w:r>
            <w:r w:rsidRPr="0076355F">
              <w:rPr>
                <w:rStyle w:val="FontStyle138"/>
                <w:sz w:val="24"/>
                <w:szCs w:val="24"/>
              </w:rPr>
              <w:t xml:space="preserve"> </w:t>
            </w:r>
          </w:p>
        </w:tc>
        <w:tc>
          <w:tcPr>
            <w:tcW w:w="8976" w:type="dxa"/>
          </w:tcPr>
          <w:p w:rsidR="00577F0A" w:rsidRPr="00A54980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A54980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A54980">
              <w:rPr>
                <w:rStyle w:val="FontStyle138"/>
                <w:sz w:val="24"/>
                <w:szCs w:val="24"/>
              </w:rPr>
              <w:t>фрагменты детских балетных спек</w:t>
            </w:r>
            <w:r w:rsidRPr="00A54980">
              <w:rPr>
                <w:rStyle w:val="FontStyle138"/>
                <w:sz w:val="24"/>
                <w:szCs w:val="24"/>
              </w:rPr>
              <w:softHyphen/>
              <w:t>таклей.</w:t>
            </w:r>
          </w:p>
          <w:p w:rsidR="00577F0A" w:rsidRPr="00A54980" w:rsidRDefault="00577F0A" w:rsidP="0049146F">
            <w:pPr>
              <w:pStyle w:val="Style48"/>
              <w:widowControl/>
              <w:spacing w:line="307" w:lineRule="exact"/>
              <w:ind w:left="10" w:hanging="10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1405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25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С.С.Прокофьев «Золушка»</w:t>
            </w:r>
          </w:p>
        </w:tc>
        <w:tc>
          <w:tcPr>
            <w:tcW w:w="8976" w:type="dxa"/>
          </w:tcPr>
          <w:p w:rsidR="00577F0A" w:rsidRPr="00A54980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>
              <w:rPr>
                <w:rStyle w:val="FontStyle140"/>
                <w:spacing w:val="10"/>
                <w:sz w:val="24"/>
                <w:szCs w:val="24"/>
              </w:rPr>
              <w:t xml:space="preserve">Слушать  </w:t>
            </w:r>
            <w:r w:rsidRPr="00A54980">
              <w:rPr>
                <w:rStyle w:val="FontStyle138"/>
                <w:sz w:val="24"/>
                <w:szCs w:val="24"/>
              </w:rPr>
              <w:t>одну из сцен балета С.С. Про</w:t>
            </w:r>
            <w:r w:rsidRPr="00A54980">
              <w:rPr>
                <w:rStyle w:val="FontStyle138"/>
                <w:sz w:val="24"/>
                <w:szCs w:val="24"/>
              </w:rPr>
              <w:softHyphen/>
              <w:t>кофьева «З</w:t>
            </w:r>
            <w:r>
              <w:rPr>
                <w:rStyle w:val="FontStyle138"/>
                <w:sz w:val="24"/>
                <w:szCs w:val="24"/>
              </w:rPr>
              <w:t>олушка»</w:t>
            </w:r>
            <w:proofErr w:type="gramStart"/>
            <w:r>
              <w:rPr>
                <w:rStyle w:val="FontStyle138"/>
                <w:sz w:val="24"/>
                <w:szCs w:val="24"/>
              </w:rPr>
              <w:t xml:space="preserve"> </w:t>
            </w:r>
            <w:r w:rsidRPr="00A54980">
              <w:rPr>
                <w:rStyle w:val="FontStyle138"/>
                <w:sz w:val="24"/>
                <w:szCs w:val="24"/>
              </w:rPr>
              <w:t>.</w:t>
            </w:r>
            <w:proofErr w:type="gramEnd"/>
          </w:p>
          <w:p w:rsidR="00577F0A" w:rsidRPr="0076355F" w:rsidRDefault="00577F0A" w:rsidP="0049146F">
            <w:pPr>
              <w:pStyle w:val="Style48"/>
              <w:widowControl/>
              <w:spacing w:line="317" w:lineRule="exact"/>
              <w:ind w:left="10" w:hanging="10"/>
              <w:rPr>
                <w:rStyle w:val="FontStyle138"/>
                <w:sz w:val="24"/>
                <w:szCs w:val="24"/>
              </w:rPr>
            </w:pPr>
          </w:p>
        </w:tc>
      </w:tr>
      <w:tr w:rsidR="00577F0A" w:rsidRPr="0076355F" w:rsidTr="0049146F">
        <w:trPr>
          <w:gridAfter w:val="1"/>
          <w:wAfter w:w="100" w:type="dxa"/>
          <w:trHeight w:val="807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26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17" w:lineRule="exact"/>
              <w:ind w:right="374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Итоговый урок четверти. Повторение пройденных тем.</w:t>
            </w:r>
          </w:p>
        </w:tc>
        <w:tc>
          <w:tcPr>
            <w:tcW w:w="8976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left="5" w:hanging="5"/>
              <w:rPr>
                <w:rStyle w:val="FontStyle138"/>
                <w:sz w:val="24"/>
                <w:szCs w:val="24"/>
              </w:rPr>
            </w:pPr>
            <w:r w:rsidRPr="0076355F">
              <w:rPr>
                <w:rStyle w:val="FontStyle140"/>
                <w:sz w:val="24"/>
                <w:szCs w:val="24"/>
              </w:rPr>
              <w:t xml:space="preserve">Повторение исполнения </w:t>
            </w:r>
            <w:r>
              <w:rPr>
                <w:rStyle w:val="FontStyle138"/>
                <w:sz w:val="24"/>
                <w:szCs w:val="24"/>
              </w:rPr>
              <w:t>песен</w:t>
            </w:r>
            <w:r w:rsidR="00AD7B8F">
              <w:rPr>
                <w:rStyle w:val="FontStyle138"/>
                <w:sz w:val="24"/>
                <w:szCs w:val="24"/>
              </w:rPr>
              <w:t xml:space="preserve">. </w:t>
            </w:r>
            <w:r w:rsidRPr="0076355F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76355F">
              <w:rPr>
                <w:rStyle w:val="FontStyle138"/>
                <w:sz w:val="24"/>
                <w:szCs w:val="24"/>
              </w:rPr>
              <w:t>музыкальные произведения из про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граммы для 3 класса, написанные в мажорном и минорном ладах.</w:t>
            </w:r>
            <w:r>
              <w:rPr>
                <w:rStyle w:val="FontStyle138"/>
                <w:sz w:val="24"/>
                <w:szCs w:val="24"/>
              </w:rPr>
              <w:t xml:space="preserve"> </w:t>
            </w:r>
          </w:p>
        </w:tc>
      </w:tr>
      <w:tr w:rsidR="00577F0A" w:rsidRPr="0076355F" w:rsidTr="0049146F">
        <w:trPr>
          <w:gridAfter w:val="1"/>
          <w:wAfter w:w="100" w:type="dxa"/>
          <w:trHeight w:val="401"/>
        </w:trPr>
        <w:tc>
          <w:tcPr>
            <w:tcW w:w="14922" w:type="dxa"/>
            <w:gridSpan w:val="6"/>
          </w:tcPr>
          <w:p w:rsidR="00577F0A" w:rsidRPr="00203F35" w:rsidRDefault="005730C8" w:rsidP="0049146F">
            <w:pPr>
              <w:pStyle w:val="Style48"/>
              <w:spacing w:line="307" w:lineRule="exact"/>
              <w:jc w:val="center"/>
              <w:rPr>
                <w:rStyle w:val="FontStyle138"/>
                <w:b/>
                <w:sz w:val="24"/>
                <w:szCs w:val="24"/>
              </w:rPr>
            </w:pPr>
            <w:r>
              <w:rPr>
                <w:rStyle w:val="FontStyle138"/>
                <w:b/>
                <w:sz w:val="24"/>
                <w:szCs w:val="24"/>
              </w:rPr>
              <w:t>В музыкальном музее (7</w:t>
            </w:r>
            <w:r w:rsidR="00577F0A" w:rsidRPr="00203F35">
              <w:rPr>
                <w:rStyle w:val="FontStyle138"/>
                <w:b/>
                <w:sz w:val="24"/>
                <w:szCs w:val="24"/>
              </w:rPr>
              <w:t>ч)</w:t>
            </w:r>
          </w:p>
        </w:tc>
      </w:tr>
      <w:tr w:rsidR="00577F0A" w:rsidRPr="0076355F" w:rsidTr="0049146F">
        <w:trPr>
          <w:gridAfter w:val="1"/>
          <w:wAfter w:w="100" w:type="dxa"/>
          <w:trHeight w:val="372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27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музеи.</w:t>
            </w: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07" w:lineRule="exact"/>
              <w:ind w:right="154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фортепьянные пьесы П.И. Чайков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ского</w:t>
            </w:r>
            <w:proofErr w:type="gramStart"/>
            <w:r w:rsidRPr="00B60C0C">
              <w:rPr>
                <w:rStyle w:val="FontStyle138"/>
                <w:sz w:val="24"/>
                <w:szCs w:val="24"/>
              </w:rPr>
              <w:t>.</w:t>
            </w:r>
            <w:proofErr w:type="gramEnd"/>
            <w:r w:rsidRPr="00B60C0C">
              <w:rPr>
                <w:rStyle w:val="FontStyle138"/>
                <w:sz w:val="24"/>
                <w:szCs w:val="24"/>
              </w:rPr>
              <w:t xml:space="preserve"> (</w:t>
            </w:r>
            <w:proofErr w:type="gramStart"/>
            <w:r w:rsidRPr="00B60C0C">
              <w:rPr>
                <w:rStyle w:val="FontStyle138"/>
                <w:sz w:val="24"/>
                <w:szCs w:val="24"/>
              </w:rPr>
              <w:t>и</w:t>
            </w:r>
            <w:proofErr w:type="gramEnd"/>
            <w:r w:rsidRPr="00B60C0C">
              <w:rPr>
                <w:rStyle w:val="FontStyle138"/>
                <w:sz w:val="24"/>
                <w:szCs w:val="24"/>
              </w:rPr>
              <w:t>з цик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ла «16 песен для детей»).</w:t>
            </w:r>
          </w:p>
        </w:tc>
      </w:tr>
      <w:tr w:rsidR="00577F0A" w:rsidRPr="0076355F" w:rsidTr="0049146F">
        <w:trPr>
          <w:gridAfter w:val="1"/>
          <w:wAfter w:w="100" w:type="dxa"/>
          <w:trHeight w:val="504"/>
        </w:trPr>
        <w:tc>
          <w:tcPr>
            <w:tcW w:w="580" w:type="dxa"/>
          </w:tcPr>
          <w:p w:rsidR="00577F0A" w:rsidRDefault="00577F0A" w:rsidP="0037090D">
            <w:pPr>
              <w:pStyle w:val="Style48"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28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30C8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Default="00577F0A" w:rsidP="0049146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26" w:lineRule="exact"/>
              <w:ind w:right="14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записи звучания старинных кла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вишных и духовых музыкальных инструмен</w:t>
            </w:r>
            <w:r w:rsidRPr="00B60C0C">
              <w:rPr>
                <w:rStyle w:val="FontStyle138"/>
                <w:sz w:val="24"/>
                <w:szCs w:val="24"/>
              </w:rPr>
              <w:softHyphen/>
              <w:t xml:space="preserve">тов; записи звучания старинной скрипки и других струнных музыкальных инструментов. </w:t>
            </w:r>
          </w:p>
        </w:tc>
      </w:tr>
      <w:tr w:rsidR="00577F0A" w:rsidRPr="0076355F" w:rsidTr="0049146F">
        <w:trPr>
          <w:gridAfter w:val="1"/>
          <w:wAfter w:w="100" w:type="dxa"/>
          <w:trHeight w:val="264"/>
        </w:trPr>
        <w:tc>
          <w:tcPr>
            <w:tcW w:w="580" w:type="dxa"/>
          </w:tcPr>
          <w:p w:rsidR="00577F0A" w:rsidRDefault="005730C8" w:rsidP="0037090D">
            <w:pPr>
              <w:pStyle w:val="Style48"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29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Default="00577F0A" w:rsidP="0049146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и техника.</w:t>
            </w:r>
          </w:p>
          <w:p w:rsidR="00577F0A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Опера</w:t>
            </w:r>
            <w:r w:rsidRPr="0076355F">
              <w:rPr>
                <w:rStyle w:val="FontStyle138"/>
                <w:sz w:val="24"/>
                <w:szCs w:val="24"/>
              </w:rPr>
              <w:t xml:space="preserve"> «Руслан и Людмила» М. Глин</w:t>
            </w:r>
            <w:r w:rsidRPr="0076355F">
              <w:rPr>
                <w:rStyle w:val="FontStyle138"/>
                <w:sz w:val="24"/>
                <w:szCs w:val="24"/>
              </w:rPr>
              <w:softHyphen/>
              <w:t>ки</w:t>
            </w:r>
            <w:r>
              <w:rPr>
                <w:rStyle w:val="FontStyle138"/>
                <w:sz w:val="24"/>
                <w:szCs w:val="24"/>
              </w:rPr>
              <w:t>,</w:t>
            </w:r>
            <w:r w:rsidRPr="0076355F">
              <w:rPr>
                <w:rStyle w:val="FontStyle138"/>
                <w:sz w:val="24"/>
                <w:szCs w:val="24"/>
              </w:rPr>
              <w:t xml:space="preserve"> песни Леля</w:t>
            </w:r>
          </w:p>
          <w:p w:rsidR="00577F0A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  <w:p w:rsidR="00577F0A" w:rsidRDefault="00577F0A" w:rsidP="0049146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17" w:lineRule="exact"/>
              <w:ind w:right="77"/>
              <w:rPr>
                <w:rStyle w:val="FontStyle138"/>
                <w:sz w:val="24"/>
                <w:szCs w:val="24"/>
              </w:rPr>
            </w:pPr>
            <w:r w:rsidRPr="00924516">
              <w:rPr>
                <w:rStyle w:val="FontStyle140"/>
                <w:spacing w:val="10"/>
                <w:sz w:val="24"/>
                <w:szCs w:val="24"/>
              </w:rPr>
              <w:t>Слушать</w:t>
            </w:r>
            <w:r>
              <w:rPr>
                <w:rStyle w:val="FontStyle140"/>
                <w:spacing w:val="10"/>
                <w:sz w:val="24"/>
                <w:szCs w:val="24"/>
              </w:rPr>
              <w:t xml:space="preserve"> </w:t>
            </w:r>
            <w:r w:rsidRPr="00924516">
              <w:rPr>
                <w:rStyle w:val="FontStyle138"/>
                <w:sz w:val="24"/>
                <w:szCs w:val="24"/>
              </w:rPr>
              <w:t>хор «Лель таинственный, упоитель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ный» (из оперы «Руслан и Людмила» М. Глин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ки); старинные народные свадебные песни; песню Бояна, каватину Людмилы, арию Рус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лана, рондо Фарлафа, марш Черномора, музы</w:t>
            </w:r>
            <w:r w:rsidRPr="00924516">
              <w:rPr>
                <w:rStyle w:val="FontStyle138"/>
                <w:sz w:val="24"/>
                <w:szCs w:val="24"/>
              </w:rPr>
              <w:softHyphen/>
              <w:t>ку к танцам разных народов (из оперы «Руслан и Людмила» М. Глинки); фрагменты оперы М.И. Глинки «Руслан и Людмила».</w:t>
            </w:r>
            <w:r w:rsidRPr="00B60C0C">
              <w:rPr>
                <w:rStyle w:val="FontStyle138"/>
                <w:sz w:val="24"/>
                <w:szCs w:val="24"/>
              </w:rPr>
              <w:t xml:space="preserve"> </w:t>
            </w:r>
          </w:p>
        </w:tc>
      </w:tr>
      <w:tr w:rsidR="00577F0A" w:rsidRPr="0076355F" w:rsidTr="0049146F">
        <w:trPr>
          <w:gridAfter w:val="1"/>
          <w:wAfter w:w="100" w:type="dxa"/>
          <w:trHeight w:val="168"/>
        </w:trPr>
        <w:tc>
          <w:tcPr>
            <w:tcW w:w="580" w:type="dxa"/>
          </w:tcPr>
          <w:p w:rsidR="00577F0A" w:rsidRDefault="00577F0A" w:rsidP="0037090D">
            <w:pPr>
              <w:pStyle w:val="Style48"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</w:t>
            </w:r>
            <w:r w:rsidR="005730C8">
              <w:rPr>
                <w:rStyle w:val="FontStyle138"/>
                <w:sz w:val="24"/>
                <w:szCs w:val="24"/>
              </w:rPr>
              <w:t>0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jc w:val="both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Default="00577F0A" w:rsidP="0049146F">
            <w:pPr>
              <w:pStyle w:val="Style48"/>
              <w:spacing w:line="240" w:lineRule="auto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 xml:space="preserve">Музыка и </w:t>
            </w:r>
            <w:proofErr w:type="gramStart"/>
            <w:r>
              <w:rPr>
                <w:rStyle w:val="FontStyle138"/>
                <w:sz w:val="24"/>
                <w:szCs w:val="24"/>
              </w:rPr>
              <w:t>ИЗО</w:t>
            </w:r>
            <w:proofErr w:type="gramEnd"/>
            <w:r>
              <w:rPr>
                <w:rStyle w:val="FontStyle138"/>
                <w:sz w:val="24"/>
                <w:szCs w:val="24"/>
              </w:rPr>
              <w:t>.</w:t>
            </w: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1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записи звучания музыкальных инст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рументов, изображённых в произведениях жи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вописи и народного декоративно-прикладного творчества.</w:t>
            </w:r>
          </w:p>
          <w:p w:rsidR="00577F0A" w:rsidRPr="00B60C0C" w:rsidRDefault="00577F0A" w:rsidP="0049146F">
            <w:pPr>
              <w:pStyle w:val="Style48"/>
              <w:widowControl/>
              <w:spacing w:line="307" w:lineRule="exact"/>
              <w:ind w:left="14" w:hanging="14"/>
              <w:rPr>
                <w:rStyle w:val="FontStyle138"/>
                <w:sz w:val="24"/>
                <w:szCs w:val="24"/>
              </w:rPr>
            </w:pPr>
            <w:proofErr w:type="gramStart"/>
            <w:r w:rsidRPr="00B60C0C">
              <w:rPr>
                <w:rStyle w:val="FontStyle140"/>
                <w:sz w:val="24"/>
                <w:szCs w:val="24"/>
              </w:rPr>
              <w:t xml:space="preserve">Исполнять </w:t>
            </w:r>
            <w:r w:rsidRPr="00B60C0C">
              <w:rPr>
                <w:rStyle w:val="FontStyle138"/>
                <w:sz w:val="24"/>
                <w:szCs w:val="24"/>
              </w:rPr>
              <w:t>«Песню о картинах» (муз.</w:t>
            </w:r>
            <w:proofErr w:type="gramEnd"/>
            <w:r w:rsidRPr="00B60C0C">
              <w:rPr>
                <w:rStyle w:val="FontStyle138"/>
                <w:sz w:val="24"/>
                <w:szCs w:val="24"/>
              </w:rPr>
              <w:t xml:space="preserve"> </w:t>
            </w:r>
            <w:proofErr w:type="gramStart"/>
            <w:r w:rsidRPr="00B60C0C">
              <w:rPr>
                <w:rStyle w:val="FontStyle138"/>
                <w:sz w:val="24"/>
                <w:szCs w:val="24"/>
              </w:rPr>
              <w:t>Г. Глад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кова, сл. А. Кушнера).</w:t>
            </w:r>
            <w:proofErr w:type="gramEnd"/>
          </w:p>
        </w:tc>
      </w:tr>
      <w:tr w:rsidR="00577F0A" w:rsidRPr="0076355F" w:rsidTr="0049146F">
        <w:trPr>
          <w:gridAfter w:val="1"/>
          <w:wAfter w:w="100" w:type="dxa"/>
          <w:trHeight w:val="192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</w:t>
            </w:r>
            <w:r w:rsidR="005730C8"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Музыка и книги.</w:t>
            </w: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Повторение исполнения </w:t>
            </w:r>
            <w:r w:rsidRPr="00B60C0C">
              <w:rPr>
                <w:rStyle w:val="FontStyle138"/>
                <w:sz w:val="24"/>
                <w:szCs w:val="24"/>
              </w:rPr>
              <w:t>песен, сопровождав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ших воображаемые экскурсии по музыкально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му музею.</w:t>
            </w:r>
          </w:p>
        </w:tc>
      </w:tr>
      <w:tr w:rsidR="00577F0A" w:rsidRPr="0076355F" w:rsidTr="0049146F">
        <w:trPr>
          <w:gridAfter w:val="1"/>
          <w:wAfter w:w="100" w:type="dxa"/>
          <w:trHeight w:val="96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lastRenderedPageBreak/>
              <w:t>3</w:t>
            </w:r>
            <w:r w:rsidR="005730C8">
              <w:rPr>
                <w:rStyle w:val="FontStyle138"/>
                <w:sz w:val="24"/>
                <w:szCs w:val="24"/>
              </w:rPr>
              <w:t>2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Школа скрипичного ключа.</w:t>
            </w: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07" w:lineRule="exact"/>
              <w:ind w:firstLine="5"/>
              <w:rPr>
                <w:rStyle w:val="FontStyle140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Слушать </w:t>
            </w:r>
            <w:r w:rsidRPr="00B60C0C">
              <w:rPr>
                <w:rStyle w:val="FontStyle138"/>
                <w:sz w:val="24"/>
                <w:szCs w:val="24"/>
              </w:rPr>
              <w:t>звучания различных интервалов</w:t>
            </w:r>
            <w:r>
              <w:rPr>
                <w:rStyle w:val="FontStyle138"/>
                <w:sz w:val="24"/>
                <w:szCs w:val="24"/>
              </w:rPr>
              <w:t>.</w:t>
            </w:r>
          </w:p>
          <w:p w:rsidR="00577F0A" w:rsidRPr="00B60C0C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Рисовать </w:t>
            </w:r>
            <w:r w:rsidRPr="00B60C0C">
              <w:rPr>
                <w:rStyle w:val="FontStyle138"/>
                <w:sz w:val="24"/>
                <w:szCs w:val="24"/>
              </w:rPr>
              <w:t>на тему «Дружная семья интерва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лов».</w:t>
            </w:r>
          </w:p>
        </w:tc>
      </w:tr>
      <w:tr w:rsidR="00577F0A" w:rsidRPr="0076355F" w:rsidTr="0049146F">
        <w:trPr>
          <w:gridAfter w:val="1"/>
          <w:wAfter w:w="100" w:type="dxa"/>
          <w:trHeight w:val="204"/>
        </w:trPr>
        <w:tc>
          <w:tcPr>
            <w:tcW w:w="580" w:type="dxa"/>
          </w:tcPr>
          <w:p w:rsidR="00577F0A" w:rsidRPr="0076355F" w:rsidRDefault="00577F0A" w:rsidP="0037090D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3</w:t>
            </w:r>
            <w:r w:rsidR="005730C8">
              <w:rPr>
                <w:rStyle w:val="FontStyle138"/>
                <w:sz w:val="24"/>
                <w:szCs w:val="24"/>
              </w:rPr>
              <w:t>3</w:t>
            </w:r>
          </w:p>
        </w:tc>
        <w:tc>
          <w:tcPr>
            <w:tcW w:w="1623" w:type="dxa"/>
            <w:gridSpan w:val="2"/>
          </w:tcPr>
          <w:p w:rsidR="00577F0A" w:rsidRPr="0076355F" w:rsidRDefault="00577F0A" w:rsidP="0049146F">
            <w:pPr>
              <w:pStyle w:val="Style48"/>
              <w:widowControl/>
              <w:spacing w:line="240" w:lineRule="auto"/>
              <w:rPr>
                <w:rStyle w:val="FontStyle138"/>
                <w:sz w:val="24"/>
                <w:szCs w:val="24"/>
              </w:rPr>
            </w:pPr>
          </w:p>
        </w:tc>
        <w:tc>
          <w:tcPr>
            <w:tcW w:w="766" w:type="dxa"/>
          </w:tcPr>
          <w:p w:rsidR="00577F0A" w:rsidRPr="0076355F" w:rsidRDefault="00577F0A" w:rsidP="00AD7B8F">
            <w:pPr>
              <w:pStyle w:val="Style48"/>
              <w:widowControl/>
              <w:spacing w:line="240" w:lineRule="auto"/>
              <w:jc w:val="center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77F0A" w:rsidRPr="0076355F" w:rsidRDefault="00577F0A" w:rsidP="0049146F">
            <w:pPr>
              <w:pStyle w:val="Style48"/>
              <w:widowControl/>
              <w:spacing w:line="307" w:lineRule="exact"/>
              <w:ind w:right="67"/>
              <w:rPr>
                <w:rStyle w:val="FontStyle138"/>
                <w:sz w:val="24"/>
                <w:szCs w:val="24"/>
              </w:rPr>
            </w:pPr>
            <w:r>
              <w:rPr>
                <w:rStyle w:val="FontStyle138"/>
                <w:sz w:val="24"/>
                <w:szCs w:val="24"/>
              </w:rPr>
              <w:t>Урок-концерт.</w:t>
            </w:r>
          </w:p>
        </w:tc>
        <w:tc>
          <w:tcPr>
            <w:tcW w:w="8976" w:type="dxa"/>
          </w:tcPr>
          <w:p w:rsidR="00577F0A" w:rsidRPr="00B60C0C" w:rsidRDefault="00577F0A" w:rsidP="0049146F">
            <w:pPr>
              <w:pStyle w:val="Style48"/>
              <w:widowControl/>
              <w:spacing w:line="307" w:lineRule="exact"/>
              <w:rPr>
                <w:rStyle w:val="FontStyle138"/>
                <w:sz w:val="24"/>
                <w:szCs w:val="24"/>
              </w:rPr>
            </w:pPr>
            <w:r w:rsidRPr="00B60C0C">
              <w:rPr>
                <w:rStyle w:val="FontStyle140"/>
                <w:sz w:val="24"/>
                <w:szCs w:val="24"/>
              </w:rPr>
              <w:t xml:space="preserve">Исполнять </w:t>
            </w:r>
            <w:r w:rsidRPr="00B60C0C">
              <w:rPr>
                <w:rStyle w:val="FontStyle138"/>
                <w:sz w:val="24"/>
                <w:szCs w:val="24"/>
              </w:rPr>
              <w:t>упражнения на распевание; песню Л.М. Абелян «Петь приятно и удобно»; повто</w:t>
            </w:r>
            <w:r w:rsidRPr="00B60C0C">
              <w:rPr>
                <w:rStyle w:val="FontStyle138"/>
                <w:sz w:val="24"/>
                <w:szCs w:val="24"/>
              </w:rPr>
              <w:softHyphen/>
              <w:t>рять хоровые произведения из программы по музыке для 3 класса.</w:t>
            </w:r>
          </w:p>
        </w:tc>
      </w:tr>
    </w:tbl>
    <w:p w:rsidR="00577F0A" w:rsidRPr="0076355F" w:rsidRDefault="00577F0A" w:rsidP="00577F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F0A" w:rsidRDefault="00577F0A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F0A" w:rsidRPr="0076355F" w:rsidRDefault="00577F0A" w:rsidP="00967F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77F0A" w:rsidRPr="0076355F" w:rsidSect="00B856B1">
      <w:footerReference w:type="default" r:id="rId8"/>
      <w:pgSz w:w="16838" w:h="11906" w:orient="landscape"/>
      <w:pgMar w:top="1134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46F" w:rsidRDefault="0049146F" w:rsidP="00F30124">
      <w:pPr>
        <w:spacing w:after="0" w:line="240" w:lineRule="auto"/>
      </w:pPr>
      <w:r>
        <w:separator/>
      </w:r>
    </w:p>
  </w:endnote>
  <w:endnote w:type="continuationSeparator" w:id="1">
    <w:p w:rsidR="0049146F" w:rsidRDefault="0049146F" w:rsidP="00F3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9160"/>
      <w:docPartObj>
        <w:docPartGallery w:val="Page Numbers (Bottom of Page)"/>
        <w:docPartUnique/>
      </w:docPartObj>
    </w:sdtPr>
    <w:sdtContent>
      <w:p w:rsidR="0049146F" w:rsidRDefault="0049146F">
        <w:pPr>
          <w:pStyle w:val="ab"/>
          <w:jc w:val="center"/>
        </w:pPr>
        <w:fldSimple w:instr=" PAGE   \* MERGEFORMAT ">
          <w:r w:rsidR="00293F18">
            <w:rPr>
              <w:noProof/>
            </w:rPr>
            <w:t>5</w:t>
          </w:r>
        </w:fldSimple>
      </w:p>
    </w:sdtContent>
  </w:sdt>
  <w:p w:rsidR="0049146F" w:rsidRDefault="004914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46F" w:rsidRDefault="0049146F" w:rsidP="00F30124">
      <w:pPr>
        <w:spacing w:after="0" w:line="240" w:lineRule="auto"/>
      </w:pPr>
      <w:r>
        <w:separator/>
      </w:r>
    </w:p>
  </w:footnote>
  <w:footnote w:type="continuationSeparator" w:id="1">
    <w:p w:rsidR="0049146F" w:rsidRDefault="0049146F" w:rsidP="00F30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Arial" w:hAnsi="Arial"/>
      </w:rPr>
    </w:lvl>
  </w:abstractNum>
  <w:abstractNum w:abstractNumId="1">
    <w:nsid w:val="0E9172AE"/>
    <w:multiLevelType w:val="hybridMultilevel"/>
    <w:tmpl w:val="8368D0EE"/>
    <w:lvl w:ilvl="0" w:tplc="B54CC01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B37EE"/>
    <w:multiLevelType w:val="multilevel"/>
    <w:tmpl w:val="E7E272A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CA14B26"/>
    <w:multiLevelType w:val="hybridMultilevel"/>
    <w:tmpl w:val="472E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2559B"/>
    <w:multiLevelType w:val="hybridMultilevel"/>
    <w:tmpl w:val="C55E2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D7B7A"/>
    <w:multiLevelType w:val="hybridMultilevel"/>
    <w:tmpl w:val="83AA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C3653"/>
    <w:multiLevelType w:val="hybridMultilevel"/>
    <w:tmpl w:val="84DED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7">
    <w:nsid w:val="3A1878D5"/>
    <w:multiLevelType w:val="hybridMultilevel"/>
    <w:tmpl w:val="0DE4448A"/>
    <w:lvl w:ilvl="0" w:tplc="E7C63FBA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BD14C4"/>
    <w:multiLevelType w:val="hybridMultilevel"/>
    <w:tmpl w:val="D4647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13CA3"/>
    <w:multiLevelType w:val="hybridMultilevel"/>
    <w:tmpl w:val="194C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35D24"/>
    <w:multiLevelType w:val="hybridMultilevel"/>
    <w:tmpl w:val="04BE5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C2716"/>
    <w:multiLevelType w:val="hybridMultilevel"/>
    <w:tmpl w:val="472E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95653"/>
    <w:multiLevelType w:val="multilevel"/>
    <w:tmpl w:val="F14212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687E3C"/>
    <w:multiLevelType w:val="hybridMultilevel"/>
    <w:tmpl w:val="D1FAFC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B6337"/>
    <w:multiLevelType w:val="hybridMultilevel"/>
    <w:tmpl w:val="15B05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  <w:num w:numId="13">
    <w:abstractNumId w:val="10"/>
  </w:num>
  <w:num w:numId="14">
    <w:abstractNumId w:val="9"/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1884"/>
    <w:rsid w:val="00014B35"/>
    <w:rsid w:val="00016D0E"/>
    <w:rsid w:val="00022EE2"/>
    <w:rsid w:val="00050D05"/>
    <w:rsid w:val="00072070"/>
    <w:rsid w:val="00085515"/>
    <w:rsid w:val="00096AF0"/>
    <w:rsid w:val="000F3ED2"/>
    <w:rsid w:val="000F757B"/>
    <w:rsid w:val="00117713"/>
    <w:rsid w:val="001234F3"/>
    <w:rsid w:val="00124819"/>
    <w:rsid w:val="0014133C"/>
    <w:rsid w:val="0014606D"/>
    <w:rsid w:val="00162E57"/>
    <w:rsid w:val="001A235C"/>
    <w:rsid w:val="001A6C07"/>
    <w:rsid w:val="00201211"/>
    <w:rsid w:val="00203F35"/>
    <w:rsid w:val="00207108"/>
    <w:rsid w:val="00226B5E"/>
    <w:rsid w:val="00236074"/>
    <w:rsid w:val="00261DAC"/>
    <w:rsid w:val="00293F18"/>
    <w:rsid w:val="002972D7"/>
    <w:rsid w:val="002D1884"/>
    <w:rsid w:val="002D2D5D"/>
    <w:rsid w:val="002D3A05"/>
    <w:rsid w:val="002D5922"/>
    <w:rsid w:val="002E2906"/>
    <w:rsid w:val="003176FE"/>
    <w:rsid w:val="003560C3"/>
    <w:rsid w:val="00357389"/>
    <w:rsid w:val="0037090D"/>
    <w:rsid w:val="003B4376"/>
    <w:rsid w:val="003D1EB5"/>
    <w:rsid w:val="004138FA"/>
    <w:rsid w:val="004251A7"/>
    <w:rsid w:val="0049146F"/>
    <w:rsid w:val="004A6BD7"/>
    <w:rsid w:val="004F0438"/>
    <w:rsid w:val="00532335"/>
    <w:rsid w:val="005544E6"/>
    <w:rsid w:val="005730C8"/>
    <w:rsid w:val="00577F0A"/>
    <w:rsid w:val="005A74A2"/>
    <w:rsid w:val="006160CE"/>
    <w:rsid w:val="0063746A"/>
    <w:rsid w:val="00644F60"/>
    <w:rsid w:val="00646DC6"/>
    <w:rsid w:val="006473AE"/>
    <w:rsid w:val="00663831"/>
    <w:rsid w:val="00714F92"/>
    <w:rsid w:val="0074668E"/>
    <w:rsid w:val="00753FBC"/>
    <w:rsid w:val="007564CB"/>
    <w:rsid w:val="00756FC3"/>
    <w:rsid w:val="0076355F"/>
    <w:rsid w:val="0079724D"/>
    <w:rsid w:val="00823E8F"/>
    <w:rsid w:val="00866099"/>
    <w:rsid w:val="00895EC7"/>
    <w:rsid w:val="00924516"/>
    <w:rsid w:val="009537B3"/>
    <w:rsid w:val="00967F56"/>
    <w:rsid w:val="00972590"/>
    <w:rsid w:val="009C0A86"/>
    <w:rsid w:val="009F699C"/>
    <w:rsid w:val="00A54980"/>
    <w:rsid w:val="00A75556"/>
    <w:rsid w:val="00AC202E"/>
    <w:rsid w:val="00AD7B8F"/>
    <w:rsid w:val="00B10B04"/>
    <w:rsid w:val="00B32EB6"/>
    <w:rsid w:val="00B60C0C"/>
    <w:rsid w:val="00B6785E"/>
    <w:rsid w:val="00B74735"/>
    <w:rsid w:val="00B856B1"/>
    <w:rsid w:val="00BA670B"/>
    <w:rsid w:val="00BD014E"/>
    <w:rsid w:val="00BE0853"/>
    <w:rsid w:val="00C014B5"/>
    <w:rsid w:val="00C742E8"/>
    <w:rsid w:val="00C751F6"/>
    <w:rsid w:val="00C83B44"/>
    <w:rsid w:val="00D206B5"/>
    <w:rsid w:val="00D24F33"/>
    <w:rsid w:val="00D42DA2"/>
    <w:rsid w:val="00D641C0"/>
    <w:rsid w:val="00D72D3E"/>
    <w:rsid w:val="00DC20FE"/>
    <w:rsid w:val="00DD3584"/>
    <w:rsid w:val="00DE0A48"/>
    <w:rsid w:val="00E0636B"/>
    <w:rsid w:val="00E21932"/>
    <w:rsid w:val="00E3015C"/>
    <w:rsid w:val="00E43BE4"/>
    <w:rsid w:val="00E82ADF"/>
    <w:rsid w:val="00E9772D"/>
    <w:rsid w:val="00ED01BA"/>
    <w:rsid w:val="00EF4376"/>
    <w:rsid w:val="00F30124"/>
    <w:rsid w:val="00F347BA"/>
    <w:rsid w:val="00F73B9F"/>
    <w:rsid w:val="00F82528"/>
    <w:rsid w:val="00FD2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D188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">
    <w:name w:val="Основной текст2"/>
    <w:basedOn w:val="a"/>
    <w:link w:val="a3"/>
    <w:rsid w:val="002D1884"/>
    <w:pPr>
      <w:widowControl w:val="0"/>
      <w:shd w:val="clear" w:color="auto" w:fill="FFFFFF"/>
      <w:spacing w:after="0" w:line="322" w:lineRule="exact"/>
      <w:ind w:hanging="1560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0pt">
    <w:name w:val="Основной текст + Курсив;Интервал 0 pt"/>
    <w:basedOn w:val="a3"/>
    <w:rsid w:val="002D1884"/>
    <w:rPr>
      <w:i/>
      <w:iCs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FontStyle134">
    <w:name w:val="Font Style134"/>
    <w:basedOn w:val="a0"/>
    <w:uiPriority w:val="99"/>
    <w:rsid w:val="002D1884"/>
    <w:rPr>
      <w:rFonts w:ascii="Arial Narrow" w:hAnsi="Arial Narrow" w:cs="Arial Narrow"/>
      <w:b/>
      <w:bCs/>
      <w:color w:val="000000"/>
      <w:spacing w:val="20"/>
      <w:sz w:val="40"/>
      <w:szCs w:val="40"/>
    </w:rPr>
  </w:style>
  <w:style w:type="paragraph" w:customStyle="1" w:styleId="Style23">
    <w:name w:val="Style23"/>
    <w:basedOn w:val="a"/>
    <w:uiPriority w:val="99"/>
    <w:rsid w:val="002D1884"/>
    <w:pPr>
      <w:widowControl w:val="0"/>
      <w:autoSpaceDE w:val="0"/>
      <w:autoSpaceDN w:val="0"/>
      <w:adjustRightInd w:val="0"/>
      <w:spacing w:after="0" w:line="518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24">
    <w:name w:val="Font Style124"/>
    <w:basedOn w:val="a0"/>
    <w:uiPriority w:val="99"/>
    <w:rsid w:val="00967F56"/>
    <w:rPr>
      <w:rFonts w:ascii="Microsoft Sans Serif" w:hAnsi="Microsoft Sans Serif" w:cs="Microsoft Sans Serif"/>
      <w:color w:val="000000"/>
      <w:sz w:val="34"/>
      <w:szCs w:val="34"/>
    </w:rPr>
  </w:style>
  <w:style w:type="character" w:customStyle="1" w:styleId="FontStyle128">
    <w:name w:val="Font Style128"/>
    <w:basedOn w:val="a0"/>
    <w:uiPriority w:val="99"/>
    <w:rsid w:val="00967F56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32">
    <w:name w:val="Font Style132"/>
    <w:basedOn w:val="a0"/>
    <w:uiPriority w:val="99"/>
    <w:rsid w:val="00967F56"/>
    <w:rPr>
      <w:rFonts w:ascii="Times New Roman" w:hAnsi="Times New Roman" w:cs="Times New Roman"/>
      <w:color w:val="000000"/>
      <w:sz w:val="30"/>
      <w:szCs w:val="30"/>
    </w:rPr>
  </w:style>
  <w:style w:type="character" w:customStyle="1" w:styleId="FontStyle129">
    <w:name w:val="Font Style129"/>
    <w:basedOn w:val="a0"/>
    <w:uiPriority w:val="99"/>
    <w:rsid w:val="00967F56"/>
    <w:rPr>
      <w:rFonts w:ascii="Times New Roman" w:hAnsi="Times New Roman" w:cs="Times New Roman"/>
      <w:i/>
      <w:iCs/>
      <w:color w:val="000000"/>
      <w:spacing w:val="10"/>
      <w:sz w:val="30"/>
      <w:szCs w:val="30"/>
    </w:rPr>
  </w:style>
  <w:style w:type="paragraph" w:customStyle="1" w:styleId="Style25">
    <w:name w:val="Style25"/>
    <w:basedOn w:val="a"/>
    <w:uiPriority w:val="99"/>
    <w:rsid w:val="00967F56"/>
    <w:pPr>
      <w:widowControl w:val="0"/>
      <w:autoSpaceDE w:val="0"/>
      <w:autoSpaceDN w:val="0"/>
      <w:adjustRightInd w:val="0"/>
      <w:spacing w:after="0" w:line="368" w:lineRule="exact"/>
      <w:ind w:firstLine="451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39">
    <w:name w:val="Font Style139"/>
    <w:basedOn w:val="a0"/>
    <w:uiPriority w:val="99"/>
    <w:rsid w:val="00967F56"/>
    <w:rPr>
      <w:rFonts w:ascii="Times New Roman" w:hAnsi="Times New Roman" w:cs="Times New Roman"/>
      <w:b/>
      <w:bCs/>
      <w:color w:val="000000"/>
      <w:sz w:val="28"/>
      <w:szCs w:val="28"/>
    </w:rPr>
  </w:style>
  <w:style w:type="table" w:styleId="a4">
    <w:name w:val="Table Grid"/>
    <w:basedOn w:val="a1"/>
    <w:uiPriority w:val="99"/>
    <w:rsid w:val="00967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532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53233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53233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40">
    <w:name w:val="Font Style140"/>
    <w:basedOn w:val="a0"/>
    <w:uiPriority w:val="99"/>
    <w:rsid w:val="003560C3"/>
    <w:rPr>
      <w:rFonts w:ascii="Times New Roman" w:hAnsi="Times New Roman" w:cs="Times New Roman"/>
      <w:i/>
      <w:i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1">
    <w:name w:val="Style21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4">
    <w:name w:val="Style24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8">
    <w:name w:val="Style28"/>
    <w:basedOn w:val="a"/>
    <w:uiPriority w:val="99"/>
    <w:rsid w:val="003560C3"/>
    <w:pPr>
      <w:widowControl w:val="0"/>
      <w:autoSpaceDE w:val="0"/>
      <w:autoSpaceDN w:val="0"/>
      <w:adjustRightInd w:val="0"/>
      <w:spacing w:after="0" w:line="518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33">
    <w:name w:val="Style33"/>
    <w:basedOn w:val="a"/>
    <w:uiPriority w:val="99"/>
    <w:rsid w:val="003560C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48">
    <w:name w:val="Style48"/>
    <w:basedOn w:val="a"/>
    <w:uiPriority w:val="99"/>
    <w:rsid w:val="003560C3"/>
    <w:pPr>
      <w:widowControl w:val="0"/>
      <w:autoSpaceDE w:val="0"/>
      <w:autoSpaceDN w:val="0"/>
      <w:adjustRightInd w:val="0"/>
      <w:spacing w:after="0" w:line="30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9">
    <w:name w:val="Style59"/>
    <w:basedOn w:val="a"/>
    <w:uiPriority w:val="99"/>
    <w:rsid w:val="003560C3"/>
    <w:pPr>
      <w:widowControl w:val="0"/>
      <w:autoSpaceDE w:val="0"/>
      <w:autoSpaceDN w:val="0"/>
      <w:adjustRightInd w:val="0"/>
      <w:spacing w:after="0" w:line="302" w:lineRule="exact"/>
      <w:jc w:val="righ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67">
    <w:name w:val="Style67"/>
    <w:basedOn w:val="a"/>
    <w:uiPriority w:val="99"/>
    <w:rsid w:val="003560C3"/>
    <w:pPr>
      <w:widowControl w:val="0"/>
      <w:autoSpaceDE w:val="0"/>
      <w:autoSpaceDN w:val="0"/>
      <w:adjustRightInd w:val="0"/>
      <w:spacing w:after="0" w:line="298" w:lineRule="exact"/>
      <w:ind w:firstLine="1109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69">
    <w:name w:val="Style69"/>
    <w:basedOn w:val="a"/>
    <w:uiPriority w:val="99"/>
    <w:rsid w:val="003560C3"/>
    <w:pPr>
      <w:widowControl w:val="0"/>
      <w:autoSpaceDE w:val="0"/>
      <w:autoSpaceDN w:val="0"/>
      <w:adjustRightInd w:val="0"/>
      <w:spacing w:after="0" w:line="305" w:lineRule="exact"/>
      <w:jc w:val="center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70">
    <w:name w:val="Style70"/>
    <w:basedOn w:val="a"/>
    <w:uiPriority w:val="99"/>
    <w:rsid w:val="003560C3"/>
    <w:pPr>
      <w:widowControl w:val="0"/>
      <w:autoSpaceDE w:val="0"/>
      <w:autoSpaceDN w:val="0"/>
      <w:adjustRightInd w:val="0"/>
      <w:spacing w:after="0" w:line="274" w:lineRule="exact"/>
      <w:ind w:hanging="173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71">
    <w:name w:val="Style71"/>
    <w:basedOn w:val="a"/>
    <w:uiPriority w:val="99"/>
    <w:rsid w:val="003560C3"/>
    <w:pPr>
      <w:widowControl w:val="0"/>
      <w:autoSpaceDE w:val="0"/>
      <w:autoSpaceDN w:val="0"/>
      <w:adjustRightInd w:val="0"/>
      <w:spacing w:after="0" w:line="295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35">
    <w:name w:val="Font Style135"/>
    <w:basedOn w:val="a0"/>
    <w:uiPriority w:val="99"/>
    <w:rsid w:val="003560C3"/>
    <w:rPr>
      <w:rFonts w:ascii="Arial Narrow" w:hAnsi="Arial Narrow" w:cs="Arial Narrow"/>
      <w:color w:val="000000"/>
      <w:spacing w:val="20"/>
      <w:sz w:val="34"/>
      <w:szCs w:val="34"/>
    </w:rPr>
  </w:style>
  <w:style w:type="character" w:customStyle="1" w:styleId="FontStyle136">
    <w:name w:val="Font Style136"/>
    <w:basedOn w:val="a0"/>
    <w:uiPriority w:val="99"/>
    <w:rsid w:val="003560C3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138">
    <w:name w:val="Font Style138"/>
    <w:basedOn w:val="a0"/>
    <w:uiPriority w:val="99"/>
    <w:rsid w:val="003560C3"/>
    <w:rPr>
      <w:rFonts w:ascii="Times New Roman" w:hAnsi="Times New Roman" w:cs="Times New Roman"/>
      <w:color w:val="000000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16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2E57"/>
  </w:style>
  <w:style w:type="paragraph" w:styleId="ab">
    <w:name w:val="footer"/>
    <w:basedOn w:val="a"/>
    <w:link w:val="ac"/>
    <w:uiPriority w:val="99"/>
    <w:unhideWhenUsed/>
    <w:rsid w:val="0016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2E57"/>
  </w:style>
  <w:style w:type="character" w:customStyle="1" w:styleId="a7">
    <w:name w:val="Без интервала Знак"/>
    <w:basedOn w:val="a0"/>
    <w:link w:val="a6"/>
    <w:uiPriority w:val="1"/>
    <w:rsid w:val="00B856B1"/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B8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5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C3B3B-0BE1-469D-9792-A11FE1E76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22</Pages>
  <Words>5271</Words>
  <Characters>30048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user</cp:lastModifiedBy>
  <cp:revision>65</cp:revision>
  <cp:lastPrinted>2019-04-09T08:26:00Z</cp:lastPrinted>
  <dcterms:created xsi:type="dcterms:W3CDTF">2019-03-28T15:46:00Z</dcterms:created>
  <dcterms:modified xsi:type="dcterms:W3CDTF">2019-04-30T08:12:00Z</dcterms:modified>
</cp:coreProperties>
</file>